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0" w:rsidRDefault="00AA33E0" w:rsidP="00013293">
      <w:pPr>
        <w:jc w:val="center"/>
        <w:rPr>
          <w:b/>
          <w:sz w:val="28"/>
          <w:szCs w:val="28"/>
        </w:rPr>
      </w:pPr>
    </w:p>
    <w:p w:rsidR="00AA33E0" w:rsidRDefault="00AA33E0" w:rsidP="00013293">
      <w:pPr>
        <w:jc w:val="center"/>
        <w:rPr>
          <w:b/>
          <w:sz w:val="28"/>
          <w:szCs w:val="28"/>
        </w:rPr>
      </w:pPr>
    </w:p>
    <w:p w:rsidR="00AA33E0" w:rsidRDefault="00AA33E0" w:rsidP="00013293">
      <w:pPr>
        <w:jc w:val="center"/>
        <w:rPr>
          <w:b/>
          <w:sz w:val="28"/>
          <w:szCs w:val="28"/>
        </w:rPr>
      </w:pPr>
    </w:p>
    <w:p w:rsidR="00444691" w:rsidRPr="00A94474" w:rsidRDefault="00013293" w:rsidP="00013293">
      <w:pPr>
        <w:jc w:val="center"/>
        <w:rPr>
          <w:b/>
        </w:rPr>
      </w:pPr>
      <w:r w:rsidRPr="00A94474">
        <w:rPr>
          <w:b/>
        </w:rPr>
        <w:t xml:space="preserve">ПОЛОЖЕНИЕ </w:t>
      </w:r>
    </w:p>
    <w:p w:rsidR="005B4461" w:rsidRPr="00A94474" w:rsidRDefault="005B4461" w:rsidP="00013293">
      <w:pPr>
        <w:jc w:val="center"/>
        <w:rPr>
          <w:b/>
        </w:rPr>
      </w:pPr>
    </w:p>
    <w:p w:rsidR="00112D49" w:rsidRPr="00A94474" w:rsidRDefault="00444691" w:rsidP="00444691">
      <w:pPr>
        <w:jc w:val="center"/>
        <w:rPr>
          <w:b/>
        </w:rPr>
      </w:pPr>
      <w:r w:rsidRPr="00A94474">
        <w:rPr>
          <w:b/>
        </w:rPr>
        <w:t xml:space="preserve">о </w:t>
      </w:r>
      <w:r w:rsidR="00AA33E0" w:rsidRPr="00A94474">
        <w:rPr>
          <w:b/>
        </w:rPr>
        <w:t xml:space="preserve">региональном </w:t>
      </w:r>
      <w:r w:rsidRPr="00A94474">
        <w:rPr>
          <w:b/>
        </w:rPr>
        <w:t xml:space="preserve">конкурсе </w:t>
      </w:r>
      <w:r w:rsidR="00441105" w:rsidRPr="00A94474">
        <w:rPr>
          <w:b/>
        </w:rPr>
        <w:t>«</w:t>
      </w:r>
      <w:r w:rsidR="00F94206" w:rsidRPr="00A94474">
        <w:rPr>
          <w:b/>
        </w:rPr>
        <w:t>Театральная сказка»</w:t>
      </w:r>
      <w:r w:rsidR="00112D49" w:rsidRPr="00A94474">
        <w:rPr>
          <w:b/>
        </w:rPr>
        <w:t xml:space="preserve"> </w:t>
      </w:r>
    </w:p>
    <w:p w:rsidR="00013293" w:rsidRPr="00A94474" w:rsidRDefault="00013293" w:rsidP="00390EC7">
      <w:pPr>
        <w:ind w:firstLine="567"/>
        <w:jc w:val="both"/>
      </w:pPr>
    </w:p>
    <w:p w:rsidR="00013293" w:rsidRPr="00A94474" w:rsidRDefault="00013293" w:rsidP="00390EC7">
      <w:pPr>
        <w:numPr>
          <w:ilvl w:val="0"/>
          <w:numId w:val="15"/>
        </w:numPr>
        <w:spacing w:after="120"/>
        <w:ind w:left="0" w:firstLine="0"/>
        <w:jc w:val="both"/>
        <w:rPr>
          <w:b/>
        </w:rPr>
      </w:pPr>
      <w:r w:rsidRPr="00A94474">
        <w:rPr>
          <w:b/>
        </w:rPr>
        <w:t>Цели и задачи конкурса:</w:t>
      </w:r>
    </w:p>
    <w:p w:rsidR="00685DC7" w:rsidRPr="00A94474" w:rsidRDefault="00685DC7" w:rsidP="00685DC7">
      <w:pPr>
        <w:spacing w:after="120"/>
        <w:jc w:val="both"/>
        <w:rPr>
          <w:b/>
        </w:rPr>
      </w:pPr>
      <w:r w:rsidRPr="00A94474">
        <w:rPr>
          <w:b/>
        </w:rPr>
        <w:t>1.1 Направление «Мини-спектакль»</w:t>
      </w:r>
    </w:p>
    <w:p w:rsidR="00DD032D" w:rsidRPr="00A94474" w:rsidRDefault="00013293" w:rsidP="002100C4">
      <w:pPr>
        <w:numPr>
          <w:ilvl w:val="0"/>
          <w:numId w:val="3"/>
        </w:numPr>
        <w:tabs>
          <w:tab w:val="left" w:pos="1276"/>
          <w:tab w:val="num" w:pos="1560"/>
        </w:tabs>
        <w:ind w:left="1560" w:hanging="851"/>
        <w:jc w:val="both"/>
      </w:pPr>
      <w:r w:rsidRPr="00A94474">
        <w:t>про</w:t>
      </w:r>
      <w:r w:rsidR="00112D49" w:rsidRPr="00A94474">
        <w:t>паганда театрального искусства</w:t>
      </w:r>
      <w:r w:rsidR="001572E9" w:rsidRPr="00A94474">
        <w:rPr>
          <w:lang w:val="en-US"/>
        </w:rPr>
        <w:t>;</w:t>
      </w:r>
    </w:p>
    <w:p w:rsidR="00F94206" w:rsidRPr="00A94474" w:rsidRDefault="00DD032D" w:rsidP="002100C4">
      <w:pPr>
        <w:numPr>
          <w:ilvl w:val="0"/>
          <w:numId w:val="3"/>
        </w:numPr>
        <w:tabs>
          <w:tab w:val="left" w:pos="1276"/>
          <w:tab w:val="num" w:pos="1560"/>
        </w:tabs>
        <w:ind w:left="1560" w:hanging="851"/>
        <w:jc w:val="both"/>
      </w:pPr>
      <w:r w:rsidRPr="00A94474">
        <w:t>нравственное воспитание на примере морали сказок</w:t>
      </w:r>
      <w:r w:rsidR="001572E9" w:rsidRPr="00A94474">
        <w:t>;</w:t>
      </w:r>
    </w:p>
    <w:p w:rsidR="00390EC7" w:rsidRPr="00A94474" w:rsidRDefault="00F94206" w:rsidP="002100C4">
      <w:pPr>
        <w:numPr>
          <w:ilvl w:val="0"/>
          <w:numId w:val="3"/>
        </w:numPr>
        <w:tabs>
          <w:tab w:val="left" w:pos="1276"/>
          <w:tab w:val="num" w:pos="1560"/>
        </w:tabs>
        <w:ind w:left="1560" w:right="849" w:hanging="851"/>
        <w:jc w:val="both"/>
      </w:pPr>
      <w:r w:rsidRPr="00A94474">
        <w:t>выявление талантливых исполнителей</w:t>
      </w:r>
      <w:r w:rsidR="00DD032D" w:rsidRPr="00A94474">
        <w:t>;</w:t>
      </w:r>
    </w:p>
    <w:p w:rsidR="00FC51BE" w:rsidRPr="00A94474" w:rsidRDefault="00FC51BE" w:rsidP="00FF50B4">
      <w:pPr>
        <w:numPr>
          <w:ilvl w:val="0"/>
          <w:numId w:val="3"/>
        </w:numPr>
        <w:tabs>
          <w:tab w:val="left" w:pos="1276"/>
        </w:tabs>
        <w:ind w:left="1276" w:right="849" w:hanging="567"/>
      </w:pPr>
      <w:r w:rsidRPr="00A94474">
        <w:t>воспитание средствами театрального искусства социально-активной, творческой личности, ориентированной на гуманистические ценности;</w:t>
      </w:r>
    </w:p>
    <w:p w:rsidR="00FC51BE" w:rsidRPr="00A94474" w:rsidRDefault="00FC51BE" w:rsidP="002100C4">
      <w:pPr>
        <w:numPr>
          <w:ilvl w:val="0"/>
          <w:numId w:val="3"/>
        </w:numPr>
        <w:tabs>
          <w:tab w:val="left" w:pos="1276"/>
          <w:tab w:val="num" w:pos="1560"/>
        </w:tabs>
        <w:ind w:left="1560" w:right="849" w:hanging="851"/>
        <w:jc w:val="both"/>
      </w:pPr>
      <w:r w:rsidRPr="00A94474">
        <w:t xml:space="preserve">демонстрация достижений детских и юношеских театральных коллективов; </w:t>
      </w:r>
    </w:p>
    <w:p w:rsidR="00F94206" w:rsidRPr="00A94474" w:rsidRDefault="00FC51BE" w:rsidP="002100C4">
      <w:pPr>
        <w:numPr>
          <w:ilvl w:val="0"/>
          <w:numId w:val="3"/>
        </w:numPr>
        <w:tabs>
          <w:tab w:val="left" w:pos="1276"/>
          <w:tab w:val="num" w:pos="1560"/>
        </w:tabs>
        <w:ind w:left="1560" w:right="849" w:hanging="851"/>
        <w:jc w:val="both"/>
      </w:pPr>
      <w:r w:rsidRPr="00A94474">
        <w:t>создание среды творческого общения детей и руководителей коллективов</w:t>
      </w:r>
      <w:r w:rsidR="001572E9" w:rsidRPr="00A94474">
        <w:t>.</w:t>
      </w:r>
      <w:r w:rsidRPr="00A94474">
        <w:t xml:space="preserve"> </w:t>
      </w:r>
    </w:p>
    <w:p w:rsidR="00685DC7" w:rsidRPr="00A94474" w:rsidRDefault="00685DC7" w:rsidP="00685DC7">
      <w:pPr>
        <w:tabs>
          <w:tab w:val="left" w:pos="1276"/>
          <w:tab w:val="num" w:pos="1560"/>
        </w:tabs>
        <w:ind w:right="849"/>
        <w:jc w:val="both"/>
        <w:rPr>
          <w:b/>
        </w:rPr>
      </w:pPr>
      <w:r w:rsidRPr="00A94474">
        <w:rPr>
          <w:b/>
        </w:rPr>
        <w:t>1.2 Направление «Изобразительное искусство»</w:t>
      </w:r>
    </w:p>
    <w:p w:rsidR="0040547B" w:rsidRPr="00A94474" w:rsidRDefault="0040547B" w:rsidP="0040547B">
      <w:pPr>
        <w:numPr>
          <w:ilvl w:val="0"/>
          <w:numId w:val="3"/>
        </w:numPr>
        <w:jc w:val="both"/>
      </w:pPr>
      <w:r w:rsidRPr="00A94474">
        <w:t>создание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40547B" w:rsidRPr="00A94474" w:rsidRDefault="0040547B" w:rsidP="0040547B">
      <w:pPr>
        <w:numPr>
          <w:ilvl w:val="0"/>
          <w:numId w:val="3"/>
        </w:numPr>
        <w:jc w:val="both"/>
      </w:pPr>
      <w:r w:rsidRPr="00A94474">
        <w:t>создание условий для повышения профессионального мастерства педагогов;</w:t>
      </w:r>
    </w:p>
    <w:p w:rsidR="0040547B" w:rsidRPr="00A94474" w:rsidRDefault="0040547B" w:rsidP="0040547B">
      <w:pPr>
        <w:numPr>
          <w:ilvl w:val="0"/>
          <w:numId w:val="3"/>
        </w:numPr>
        <w:jc w:val="both"/>
      </w:pPr>
      <w:r w:rsidRPr="00A94474">
        <w:t>демонстрация достижений детского творчества обучающихся Московской области;</w:t>
      </w:r>
    </w:p>
    <w:p w:rsidR="0040547B" w:rsidRPr="00A94474" w:rsidRDefault="0040547B" w:rsidP="0040547B">
      <w:pPr>
        <w:numPr>
          <w:ilvl w:val="0"/>
          <w:numId w:val="3"/>
        </w:numPr>
        <w:jc w:val="both"/>
      </w:pPr>
      <w:r w:rsidRPr="00A94474">
        <w:t>повышение мотивации для эстетического и нравственного   воспитания подрастающего поколения средствами изобразительного  искусства;</w:t>
      </w:r>
    </w:p>
    <w:p w:rsidR="0040547B" w:rsidRPr="00A94474" w:rsidRDefault="0040547B" w:rsidP="0040547B">
      <w:pPr>
        <w:numPr>
          <w:ilvl w:val="0"/>
          <w:numId w:val="3"/>
        </w:numPr>
        <w:jc w:val="both"/>
      </w:pPr>
      <w:r w:rsidRPr="00A94474">
        <w:t>создание условий для установления межрайонных  связей между творческими коллективами с целью обмена опытом педагогов и детей в сфере изобразительного искусства.</w:t>
      </w:r>
    </w:p>
    <w:p w:rsidR="0040547B" w:rsidRPr="00A94474" w:rsidRDefault="0040547B" w:rsidP="0040547B">
      <w:pPr>
        <w:numPr>
          <w:ilvl w:val="0"/>
          <w:numId w:val="3"/>
        </w:numPr>
        <w:jc w:val="both"/>
      </w:pPr>
      <w:r w:rsidRPr="00A94474">
        <w:t>выявление, развитие и поддержка талантливых детей в области изобразительного творчества.</w:t>
      </w:r>
    </w:p>
    <w:p w:rsidR="0040547B" w:rsidRPr="00A94474" w:rsidRDefault="0040547B" w:rsidP="0040547B">
      <w:pPr>
        <w:tabs>
          <w:tab w:val="left" w:pos="1276"/>
        </w:tabs>
        <w:ind w:left="1560" w:right="849"/>
        <w:jc w:val="both"/>
      </w:pPr>
    </w:p>
    <w:p w:rsidR="00F94206" w:rsidRPr="00A94474" w:rsidRDefault="00FC51BE" w:rsidP="00390EC7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Организатор</w:t>
      </w:r>
      <w:r w:rsidR="00F94206" w:rsidRPr="00A94474">
        <w:rPr>
          <w:b/>
        </w:rPr>
        <w:t>:</w:t>
      </w:r>
    </w:p>
    <w:p w:rsidR="00F94206" w:rsidRPr="00A94474" w:rsidRDefault="00390EC7" w:rsidP="00390EC7">
      <w:pPr>
        <w:ind w:firstLine="567"/>
        <w:jc w:val="both"/>
      </w:pPr>
      <w:r w:rsidRPr="00A94474">
        <w:t xml:space="preserve">    </w:t>
      </w:r>
      <w:r w:rsidR="00F94206" w:rsidRPr="00A94474">
        <w:t>Международный благотворительный фонд «Окно в мир»</w:t>
      </w:r>
      <w:r w:rsidR="001572E9" w:rsidRPr="00A94474">
        <w:t>.</w:t>
      </w:r>
    </w:p>
    <w:p w:rsidR="00E25787" w:rsidRPr="00A94474" w:rsidRDefault="00B3040C" w:rsidP="005B4461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Оргкомитет конкурса</w:t>
      </w:r>
      <w:r w:rsidR="001572E9" w:rsidRPr="00A94474">
        <w:rPr>
          <w:b/>
        </w:rPr>
        <w:t>:</w:t>
      </w:r>
      <w:r w:rsidRPr="00A94474">
        <w:rPr>
          <w:b/>
        </w:rPr>
        <w:t xml:space="preserve"> </w:t>
      </w:r>
    </w:p>
    <w:p w:rsidR="00390EC7" w:rsidRPr="00A94474" w:rsidRDefault="00E25787" w:rsidP="00390EC7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rPr>
          <w:color w:val="373A3C"/>
        </w:rPr>
      </w:pPr>
      <w:r w:rsidRPr="00A94474">
        <w:rPr>
          <w:color w:val="373A3C"/>
        </w:rPr>
        <w:t>Состав оргкомитета:</w:t>
      </w:r>
    </w:p>
    <w:p w:rsidR="00E25787" w:rsidRPr="00A94474" w:rsidRDefault="00802352" w:rsidP="00390EC7">
      <w:pPr>
        <w:pStyle w:val="a5"/>
        <w:shd w:val="clear" w:color="auto" w:fill="FFFFFF"/>
        <w:spacing w:before="0" w:beforeAutospacing="0" w:line="330" w:lineRule="atLeast"/>
        <w:ind w:left="709"/>
        <w:jc w:val="both"/>
        <w:rPr>
          <w:color w:val="373A3C"/>
        </w:rPr>
      </w:pPr>
      <w:r w:rsidRPr="00A94474">
        <w:rPr>
          <w:i/>
          <w:color w:val="373A3C"/>
        </w:rPr>
        <w:t>Делинг Людмила Михайловна</w:t>
      </w:r>
      <w:r w:rsidR="00390EC7" w:rsidRPr="00A94474">
        <w:rPr>
          <w:color w:val="373A3C"/>
        </w:rPr>
        <w:t xml:space="preserve">, </w:t>
      </w:r>
      <w:r w:rsidRPr="00A94474">
        <w:rPr>
          <w:color w:val="373A3C"/>
        </w:rPr>
        <w:t xml:space="preserve">преподаватель художественного отделения МБУ ДО </w:t>
      </w:r>
      <w:r w:rsidR="00A37741" w:rsidRPr="00A94474">
        <w:rPr>
          <w:color w:val="373A3C"/>
        </w:rPr>
        <w:t>Детской школы искусств</w:t>
      </w:r>
    </w:p>
    <w:p w:rsidR="0040547B" w:rsidRPr="00A94474" w:rsidRDefault="0040547B" w:rsidP="0040547B">
      <w:pPr>
        <w:pStyle w:val="a5"/>
        <w:shd w:val="clear" w:color="auto" w:fill="FFFFFF"/>
        <w:spacing w:before="0" w:beforeAutospacing="0" w:line="330" w:lineRule="atLeast"/>
        <w:ind w:left="709"/>
        <w:jc w:val="both"/>
        <w:rPr>
          <w:color w:val="373A3C"/>
        </w:rPr>
      </w:pPr>
      <w:r w:rsidRPr="00A94474">
        <w:rPr>
          <w:i/>
          <w:color w:val="373A3C"/>
        </w:rPr>
        <w:t xml:space="preserve">Сувидов Роман Викторович, </w:t>
      </w:r>
      <w:r w:rsidRPr="00A94474">
        <w:rPr>
          <w:color w:val="373A3C"/>
        </w:rPr>
        <w:t xml:space="preserve">преподаватель художественного отделения МБУ ДО Детской школы искусств </w:t>
      </w:r>
    </w:p>
    <w:p w:rsidR="0040547B" w:rsidRPr="00A94474" w:rsidRDefault="0040547B" w:rsidP="00390EC7">
      <w:pPr>
        <w:pStyle w:val="a5"/>
        <w:shd w:val="clear" w:color="auto" w:fill="FFFFFF"/>
        <w:spacing w:before="0" w:beforeAutospacing="0" w:line="330" w:lineRule="atLeast"/>
        <w:ind w:left="709"/>
        <w:jc w:val="both"/>
        <w:rPr>
          <w:color w:val="373A3C"/>
        </w:rPr>
      </w:pPr>
      <w:r w:rsidRPr="00A94474">
        <w:rPr>
          <w:i/>
          <w:color w:val="373A3C"/>
        </w:rPr>
        <w:t>Никитина Илия Сергеевна</w:t>
      </w:r>
      <w:r w:rsidRPr="00A94474">
        <w:rPr>
          <w:color w:val="373A3C"/>
        </w:rPr>
        <w:t>, волонтер Фонда, ответственный за издательскую деятельность</w:t>
      </w:r>
    </w:p>
    <w:p w:rsidR="00A37741" w:rsidRPr="00A94474" w:rsidRDefault="0040547B" w:rsidP="00A37741">
      <w:pPr>
        <w:pStyle w:val="a5"/>
        <w:shd w:val="clear" w:color="auto" w:fill="FFFFFF"/>
        <w:spacing w:before="0" w:beforeAutospacing="0" w:line="330" w:lineRule="atLeast"/>
        <w:ind w:left="709"/>
        <w:jc w:val="both"/>
        <w:rPr>
          <w:color w:val="373A3C"/>
        </w:rPr>
      </w:pPr>
      <w:r w:rsidRPr="00A94474">
        <w:rPr>
          <w:i/>
          <w:color w:val="373A3C"/>
        </w:rPr>
        <w:t xml:space="preserve">Меркулова Наталья Ильинична, </w:t>
      </w:r>
      <w:r w:rsidRPr="00A94474">
        <w:rPr>
          <w:color w:val="373A3C"/>
        </w:rPr>
        <w:t xml:space="preserve">преподаватель </w:t>
      </w:r>
      <w:r w:rsidR="00A37741" w:rsidRPr="00A94474">
        <w:rPr>
          <w:color w:val="373A3C"/>
        </w:rPr>
        <w:t>МБУ ДО Школа искусств</w:t>
      </w:r>
    </w:p>
    <w:p w:rsidR="0040547B" w:rsidRPr="00A94474" w:rsidRDefault="0040547B" w:rsidP="00390EC7">
      <w:pPr>
        <w:pStyle w:val="a5"/>
        <w:shd w:val="clear" w:color="auto" w:fill="FFFFFF"/>
        <w:spacing w:before="0" w:beforeAutospacing="0" w:line="330" w:lineRule="atLeast"/>
        <w:ind w:left="709"/>
        <w:jc w:val="both"/>
        <w:rPr>
          <w:color w:val="373A3C"/>
        </w:rPr>
      </w:pPr>
    </w:p>
    <w:p w:rsidR="00B3040C" w:rsidRPr="00A94474" w:rsidRDefault="00B3040C" w:rsidP="00390EC7">
      <w:pPr>
        <w:pStyle w:val="a5"/>
        <w:numPr>
          <w:ilvl w:val="1"/>
          <w:numId w:val="15"/>
        </w:numPr>
        <w:shd w:val="clear" w:color="auto" w:fill="FFFFFF"/>
        <w:spacing w:before="0" w:beforeAutospacing="0" w:line="330" w:lineRule="atLeast"/>
        <w:ind w:left="567" w:hanging="567"/>
        <w:jc w:val="both"/>
        <w:rPr>
          <w:i/>
          <w:color w:val="373A3C"/>
        </w:rPr>
      </w:pPr>
      <w:r w:rsidRPr="00A94474">
        <w:rPr>
          <w:color w:val="373A3C"/>
        </w:rPr>
        <w:t>Оргкомитет Фестиваля утверждает состав жюри, принимает заявки на участие, формирует систему экспертных оценок, подводит итоги, организует награждение победителей и призеров и отдельных участников Фестиваля.</w:t>
      </w:r>
    </w:p>
    <w:p w:rsidR="00B3040C" w:rsidRPr="00A94474" w:rsidRDefault="00E25787" w:rsidP="00390EC7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lastRenderedPageBreak/>
        <w:t xml:space="preserve"> </w:t>
      </w:r>
      <w:r w:rsidR="00B3040C" w:rsidRPr="00A94474">
        <w:rPr>
          <w:b/>
        </w:rPr>
        <w:t>Жюри конкурса</w:t>
      </w:r>
      <w:r w:rsidR="001572E9" w:rsidRPr="00A94474">
        <w:rPr>
          <w:b/>
          <w:lang w:val="en-US"/>
        </w:rPr>
        <w:t>:</w:t>
      </w:r>
    </w:p>
    <w:p w:rsidR="00390EC7" w:rsidRPr="00A94474" w:rsidRDefault="00B3040C" w:rsidP="00390EC7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0" w:firstLine="0"/>
        <w:jc w:val="both"/>
        <w:rPr>
          <w:color w:val="373A3C"/>
        </w:rPr>
      </w:pPr>
      <w:r w:rsidRPr="00A94474">
        <w:rPr>
          <w:color w:val="373A3C"/>
        </w:rPr>
        <w:t>Жюри конкурса проводит оценку конкурсных номеров</w:t>
      </w:r>
      <w:r w:rsidR="00E25787" w:rsidRPr="00A94474">
        <w:rPr>
          <w:color w:val="373A3C"/>
        </w:rPr>
        <w:t xml:space="preserve"> в соответствии с критериями.</w:t>
      </w:r>
    </w:p>
    <w:p w:rsidR="00390EC7" w:rsidRPr="00A94474" w:rsidRDefault="00B3040C" w:rsidP="00390EC7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0" w:firstLine="0"/>
        <w:jc w:val="both"/>
        <w:rPr>
          <w:color w:val="373A3C"/>
        </w:rPr>
      </w:pPr>
      <w:r w:rsidRPr="00A94474">
        <w:rPr>
          <w:color w:val="373A3C"/>
        </w:rPr>
        <w:t>Решения жюри окончательны, пересмотру не подле</w:t>
      </w:r>
      <w:r w:rsidR="00E25787" w:rsidRPr="00A94474">
        <w:rPr>
          <w:color w:val="373A3C"/>
        </w:rPr>
        <w:t xml:space="preserve">жат и оформляются протоколом.  </w:t>
      </w:r>
    </w:p>
    <w:p w:rsidR="00390EC7" w:rsidRPr="00A94474" w:rsidRDefault="00B3040C" w:rsidP="00390EC7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709" w:hanging="709"/>
        <w:jc w:val="both"/>
        <w:rPr>
          <w:color w:val="373A3C"/>
        </w:rPr>
      </w:pPr>
      <w:r w:rsidRPr="00A94474">
        <w:rPr>
          <w:color w:val="373A3C"/>
        </w:rPr>
        <w:t>Члены жюри, представившие на конкурс своих учеников, в обсуждении их исполнения не участвуют.</w:t>
      </w:r>
    </w:p>
    <w:p w:rsidR="00B3040C" w:rsidRPr="00A94474" w:rsidRDefault="00B3040C" w:rsidP="00390EC7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709" w:hanging="709"/>
        <w:jc w:val="both"/>
        <w:rPr>
          <w:color w:val="373A3C"/>
        </w:rPr>
      </w:pPr>
      <w:r w:rsidRPr="00A94474">
        <w:rPr>
          <w:color w:val="373A3C"/>
        </w:rPr>
        <w:t>Члены жюри:</w:t>
      </w:r>
    </w:p>
    <w:p w:rsidR="006A4EDB" w:rsidRPr="00A94474" w:rsidRDefault="00E25787" w:rsidP="00390EC7">
      <w:pPr>
        <w:pStyle w:val="a5"/>
        <w:shd w:val="clear" w:color="auto" w:fill="FFFFFF"/>
        <w:spacing w:before="0" w:beforeAutospacing="0" w:line="330" w:lineRule="atLeast"/>
        <w:ind w:left="709" w:hanging="709"/>
        <w:jc w:val="both"/>
        <w:rPr>
          <w:color w:val="373A3C"/>
        </w:rPr>
      </w:pPr>
      <w:r w:rsidRPr="00A94474">
        <w:rPr>
          <w:color w:val="373A3C"/>
        </w:rPr>
        <w:t>4</w:t>
      </w:r>
      <w:r w:rsidR="006A4EDB" w:rsidRPr="00A94474">
        <w:rPr>
          <w:color w:val="373A3C"/>
        </w:rPr>
        <w:t>.4.1 Направление «Мини-спектакль»</w:t>
      </w:r>
    </w:p>
    <w:p w:rsidR="00E25787" w:rsidRPr="00A94474" w:rsidRDefault="006A4EDB" w:rsidP="001572E9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</w:rPr>
      </w:pPr>
      <w:r w:rsidRPr="00A94474">
        <w:rPr>
          <w:i/>
          <w:color w:val="373A3C"/>
        </w:rPr>
        <w:t>Шумилин</w:t>
      </w:r>
      <w:r w:rsidR="00E25787" w:rsidRPr="00A94474">
        <w:rPr>
          <w:i/>
          <w:color w:val="373A3C"/>
        </w:rPr>
        <w:t xml:space="preserve"> Алексей Владимирович</w:t>
      </w:r>
      <w:r w:rsidRPr="00A94474">
        <w:rPr>
          <w:color w:val="373A3C"/>
        </w:rPr>
        <w:t xml:space="preserve">, режиссёр, педагог по актёрскому мастерству в </w:t>
      </w:r>
      <w:r w:rsidR="00E25787" w:rsidRPr="00A94474">
        <w:rPr>
          <w:color w:val="373A3C"/>
        </w:rPr>
        <w:t>Институте театрального искусств</w:t>
      </w:r>
    </w:p>
    <w:p w:rsidR="006A4EDB" w:rsidRPr="00A94474" w:rsidRDefault="006A4EDB" w:rsidP="001572E9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</w:rPr>
      </w:pPr>
      <w:r w:rsidRPr="00A94474">
        <w:rPr>
          <w:i/>
          <w:color w:val="373A3C"/>
        </w:rPr>
        <w:t>Шумилина Людмила Николаевна</w:t>
      </w:r>
      <w:r w:rsidRPr="00A94474">
        <w:rPr>
          <w:color w:val="373A3C"/>
        </w:rPr>
        <w:t>, педагог по вокалу,</w:t>
      </w:r>
      <w:r w:rsidR="005B4461" w:rsidRPr="00A94474">
        <w:rPr>
          <w:color w:val="373A3C"/>
        </w:rPr>
        <w:t xml:space="preserve"> </w:t>
      </w:r>
      <w:r w:rsidRPr="00A94474">
        <w:rPr>
          <w:color w:val="373A3C"/>
        </w:rPr>
        <w:t>композитор,</w:t>
      </w:r>
      <w:r w:rsidR="005B4461" w:rsidRPr="00A94474">
        <w:rPr>
          <w:color w:val="373A3C"/>
        </w:rPr>
        <w:t xml:space="preserve"> </w:t>
      </w:r>
      <w:r w:rsidRPr="00A94474">
        <w:rPr>
          <w:color w:val="373A3C"/>
        </w:rPr>
        <w:t>зав. муз. частью Королёвского ТЮЗа.</w:t>
      </w:r>
      <w:r w:rsidRPr="00A94474">
        <w:rPr>
          <w:color w:val="373A3C"/>
        </w:rPr>
        <w:br/>
      </w:r>
      <w:r w:rsidRPr="00A94474">
        <w:rPr>
          <w:i/>
          <w:color w:val="373A3C"/>
        </w:rPr>
        <w:t>Лященко Максим Сергеевич,</w:t>
      </w:r>
      <w:r w:rsidR="001572E9" w:rsidRPr="00A94474">
        <w:rPr>
          <w:color w:val="373A3C"/>
        </w:rPr>
        <w:t xml:space="preserve"> </w:t>
      </w:r>
      <w:r w:rsidRPr="00A94474">
        <w:rPr>
          <w:color w:val="373A3C"/>
        </w:rPr>
        <w:t>актёр Королёвского ТЮЗа,педагог по сцен.движению.</w:t>
      </w:r>
    </w:p>
    <w:p w:rsidR="00F94206" w:rsidRPr="00A94474" w:rsidRDefault="00E25787" w:rsidP="002100C4">
      <w:pPr>
        <w:pStyle w:val="a5"/>
        <w:shd w:val="clear" w:color="auto" w:fill="FFFFFF"/>
        <w:spacing w:before="0" w:beforeAutospacing="0" w:line="330" w:lineRule="atLeast"/>
        <w:ind w:left="709" w:hanging="709"/>
        <w:jc w:val="both"/>
        <w:rPr>
          <w:color w:val="373A3C"/>
        </w:rPr>
      </w:pPr>
      <w:r w:rsidRPr="00A94474">
        <w:rPr>
          <w:color w:val="373A3C"/>
        </w:rPr>
        <w:t>4</w:t>
      </w:r>
      <w:r w:rsidR="006A4EDB" w:rsidRPr="00A94474">
        <w:rPr>
          <w:color w:val="373A3C"/>
        </w:rPr>
        <w:t>.4.2. Направление «Изобразительное искусство»</w:t>
      </w:r>
    </w:p>
    <w:p w:rsidR="00D11B09" w:rsidRPr="00A94474" w:rsidRDefault="00D11B09" w:rsidP="001572E9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</w:rPr>
      </w:pPr>
      <w:r w:rsidRPr="00A94474">
        <w:rPr>
          <w:i/>
          <w:color w:val="373A3C"/>
        </w:rPr>
        <w:t>Андросов Валерий Владимирович</w:t>
      </w:r>
      <w:r w:rsidRPr="00A94474">
        <w:rPr>
          <w:color w:val="373A3C"/>
        </w:rPr>
        <w:t>, член Союза Дизайнеров, членом Международной Федерации художников ЮНЕСКО, член Союза Художников РФ.</w:t>
      </w:r>
    </w:p>
    <w:p w:rsidR="001572E9" w:rsidRPr="00A94474" w:rsidRDefault="00D11B09" w:rsidP="001572E9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</w:rPr>
      </w:pPr>
      <w:r w:rsidRPr="00A94474">
        <w:rPr>
          <w:i/>
          <w:color w:val="373A3C"/>
        </w:rPr>
        <w:t>Волошина Людмила Николаевна,</w:t>
      </w:r>
      <w:r w:rsidRPr="00A94474">
        <w:rPr>
          <w:color w:val="373A3C"/>
        </w:rPr>
        <w:t xml:space="preserve"> преподаватель</w:t>
      </w:r>
      <w:r w:rsidR="005B4461" w:rsidRPr="00A94474">
        <w:rPr>
          <w:color w:val="373A3C"/>
        </w:rPr>
        <w:t xml:space="preserve"> </w:t>
      </w:r>
      <w:r w:rsidRPr="00A94474">
        <w:rPr>
          <w:color w:val="373A3C"/>
        </w:rPr>
        <w:t xml:space="preserve"> МАУ ДО «Детской Художественной Школы им. Е.А. Кольченко», членом Ассоциации Творчество народов мира и организатор конкурса детско-юношеского изобразительного и декоративно-прикладного творчества «Мир глазами детей».</w:t>
      </w:r>
    </w:p>
    <w:p w:rsidR="0040547B" w:rsidRPr="00A94474" w:rsidRDefault="00D11B09" w:rsidP="0040547B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</w:rPr>
      </w:pPr>
      <w:r w:rsidRPr="00A94474">
        <w:rPr>
          <w:i/>
          <w:color w:val="373A3C"/>
        </w:rPr>
        <w:t>Волошина Мария Андреевна,</w:t>
      </w:r>
      <w:r w:rsidRPr="00A94474">
        <w:rPr>
          <w:color w:val="373A3C"/>
        </w:rPr>
        <w:t xml:space="preserve"> преподаватель   МАУ ДО «Детская Художеств</w:t>
      </w:r>
      <w:r w:rsidR="0040547B" w:rsidRPr="00A94474">
        <w:rPr>
          <w:color w:val="373A3C"/>
        </w:rPr>
        <w:t>енная школа им. Е.А. Кольченко», организатор конкурса детско-юношеского изобразительного и декоративно-прикладного творчества «Мир глазами детей».</w:t>
      </w:r>
    </w:p>
    <w:p w:rsidR="00D11B09" w:rsidRPr="00A94474" w:rsidRDefault="00D11B09" w:rsidP="001572E9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</w:rPr>
      </w:pPr>
    </w:p>
    <w:p w:rsidR="001572E9" w:rsidRPr="00A94474" w:rsidRDefault="00FC51BE" w:rsidP="005B4461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 xml:space="preserve">Тематика: </w:t>
      </w:r>
    </w:p>
    <w:p w:rsidR="00FC51BE" w:rsidRPr="00A94474" w:rsidRDefault="001572E9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hanging="568"/>
        <w:jc w:val="both"/>
      </w:pPr>
      <w:r w:rsidRPr="00A94474">
        <w:t>т</w:t>
      </w:r>
      <w:r w:rsidR="00E25787" w:rsidRPr="00A94474">
        <w:t>еатральная сказка</w:t>
      </w:r>
    </w:p>
    <w:p w:rsidR="00F94206" w:rsidRPr="00A94474" w:rsidRDefault="0040547B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 xml:space="preserve">Направления </w:t>
      </w:r>
      <w:r w:rsidR="00FC51BE" w:rsidRPr="00A94474">
        <w:rPr>
          <w:b/>
        </w:rPr>
        <w:t>конкурса</w:t>
      </w:r>
      <w:r w:rsidR="00F94206" w:rsidRPr="00A94474">
        <w:rPr>
          <w:b/>
        </w:rPr>
        <w:t>:</w:t>
      </w:r>
    </w:p>
    <w:p w:rsidR="00F94206" w:rsidRPr="00A94474" w:rsidRDefault="00F94206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hanging="568"/>
        <w:jc w:val="both"/>
      </w:pPr>
      <w:r w:rsidRPr="00A94474">
        <w:t>Мини-спектакль</w:t>
      </w:r>
    </w:p>
    <w:p w:rsidR="00D1769B" w:rsidRPr="00A94474" w:rsidRDefault="00FC51BE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hanging="568"/>
        <w:jc w:val="both"/>
      </w:pPr>
      <w:r w:rsidRPr="00A94474">
        <w:t>Изобразительное искусство</w:t>
      </w:r>
    </w:p>
    <w:p w:rsidR="001572E9" w:rsidRPr="00A94474" w:rsidRDefault="00D1769B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Порядок проведения конкурса.</w:t>
      </w:r>
    </w:p>
    <w:p w:rsidR="00D1769B" w:rsidRPr="00A94474" w:rsidRDefault="001572E9" w:rsidP="001572E9">
      <w:pPr>
        <w:numPr>
          <w:ilvl w:val="1"/>
          <w:numId w:val="27"/>
        </w:numPr>
        <w:spacing w:before="360" w:after="120"/>
        <w:ind w:left="709" w:hanging="709"/>
        <w:jc w:val="both"/>
        <w:rPr>
          <w:b/>
        </w:rPr>
      </w:pPr>
      <w:r w:rsidRPr="00A94474">
        <w:rPr>
          <w:color w:val="373A3C"/>
        </w:rPr>
        <w:t xml:space="preserve"> </w:t>
      </w:r>
      <w:r w:rsidR="00685DC7" w:rsidRPr="00A94474">
        <w:rPr>
          <w:color w:val="373A3C"/>
        </w:rPr>
        <w:t xml:space="preserve">Направление </w:t>
      </w:r>
      <w:r w:rsidR="00FC51BE" w:rsidRPr="00A94474">
        <w:rPr>
          <w:color w:val="373A3C"/>
        </w:rPr>
        <w:t>«Мини-спектакль»</w:t>
      </w:r>
    </w:p>
    <w:p w:rsidR="00D1769B" w:rsidRPr="00A94474" w:rsidRDefault="00D1769B" w:rsidP="005B4461">
      <w:pPr>
        <w:tabs>
          <w:tab w:val="left" w:pos="851"/>
        </w:tabs>
        <w:spacing w:before="120" w:after="120"/>
        <w:ind w:left="851"/>
        <w:jc w:val="both"/>
      </w:pPr>
      <w:r w:rsidRPr="00A94474">
        <w:t xml:space="preserve">Настоящее положение размещается на </w:t>
      </w:r>
      <w:r w:rsidR="00F94206" w:rsidRPr="00A94474">
        <w:t>сайте Фонда</w:t>
      </w:r>
      <w:r w:rsidR="00263E6C" w:rsidRPr="00A94474">
        <w:t xml:space="preserve"> </w:t>
      </w:r>
      <w:hyperlink r:id="rId8" w:history="1">
        <w:r w:rsidR="00263E6C" w:rsidRPr="00A94474">
          <w:rPr>
            <w:color w:val="373A3C"/>
          </w:rPr>
          <w:t>http://fond-oknovmir.ru/</w:t>
        </w:r>
      </w:hyperlink>
      <w:r w:rsidR="00263E6C" w:rsidRPr="00A94474">
        <w:rPr>
          <w:color w:val="373A3C"/>
        </w:rPr>
        <w:t xml:space="preserve">  </w:t>
      </w:r>
      <w:r w:rsidR="00E25787" w:rsidRPr="00A94474">
        <w:t xml:space="preserve"> </w:t>
      </w:r>
      <w:r w:rsidR="00F94206" w:rsidRPr="00A94474">
        <w:t>и в группе Фестиваля</w:t>
      </w:r>
      <w:r w:rsidR="00E25787" w:rsidRPr="00A94474">
        <w:t xml:space="preserve"> </w:t>
      </w:r>
      <w:hyperlink r:id="rId9" w:history="1">
        <w:r w:rsidR="00E25787" w:rsidRPr="00A94474">
          <w:t>https://vk.com/rozhdestvenskydar</w:t>
        </w:r>
      </w:hyperlink>
      <w:r w:rsidR="00E25787" w:rsidRPr="00A94474">
        <w:t xml:space="preserve"> </w:t>
      </w:r>
    </w:p>
    <w:p w:rsidR="00F94206" w:rsidRPr="00A94474" w:rsidRDefault="00F94206" w:rsidP="005B4461">
      <w:pPr>
        <w:tabs>
          <w:tab w:val="left" w:pos="851"/>
        </w:tabs>
        <w:spacing w:before="120" w:after="120"/>
        <w:ind w:left="851"/>
        <w:jc w:val="both"/>
      </w:pPr>
      <w:r w:rsidRPr="00A94474">
        <w:t xml:space="preserve">Первый тур проводится дистанционно и проходит в </w:t>
      </w:r>
      <w:r w:rsidR="00A37741" w:rsidRPr="00A94474">
        <w:t xml:space="preserve"> апреле – </w:t>
      </w:r>
      <w:r w:rsidR="00A94474">
        <w:t xml:space="preserve">мае </w:t>
      </w:r>
      <w:r w:rsidR="00A37741" w:rsidRPr="00A94474">
        <w:t xml:space="preserve"> </w:t>
      </w:r>
      <w:r w:rsidRPr="00A94474">
        <w:t>2019г.</w:t>
      </w:r>
    </w:p>
    <w:p w:rsidR="00A37741" w:rsidRPr="00A94474" w:rsidRDefault="00A37741" w:rsidP="00A37741">
      <w:pPr>
        <w:tabs>
          <w:tab w:val="left" w:pos="851"/>
        </w:tabs>
        <w:spacing w:before="120" w:after="120"/>
        <w:ind w:left="851"/>
        <w:jc w:val="both"/>
      </w:pPr>
      <w:r w:rsidRPr="00A94474">
        <w:t xml:space="preserve">Заявки на первый тур присылаются по адресу </w:t>
      </w:r>
      <w:hyperlink r:id="rId10" w:history="1">
        <w:r w:rsidR="00E26FBE" w:rsidRPr="00A94474">
          <w:rPr>
            <w:rStyle w:val="a7"/>
            <w:lang w:val="en-US"/>
          </w:rPr>
          <w:t>rozhdestvensky</w:t>
        </w:r>
        <w:r w:rsidR="00E26FBE" w:rsidRPr="00A94474">
          <w:rPr>
            <w:rStyle w:val="a7"/>
          </w:rPr>
          <w:t>-</w:t>
        </w:r>
        <w:r w:rsidR="00E26FBE" w:rsidRPr="00A94474">
          <w:rPr>
            <w:rStyle w:val="a7"/>
            <w:lang w:val="en-US"/>
          </w:rPr>
          <w:t>dar</w:t>
        </w:r>
        <w:r w:rsidR="00E26FBE" w:rsidRPr="00A94474">
          <w:rPr>
            <w:rStyle w:val="a7"/>
          </w:rPr>
          <w:t>-</w:t>
        </w:r>
        <w:r w:rsidR="00E26FBE" w:rsidRPr="00A94474">
          <w:rPr>
            <w:rStyle w:val="a7"/>
            <w:lang w:val="en-US"/>
          </w:rPr>
          <w:t>festival</w:t>
        </w:r>
        <w:r w:rsidR="00E26FBE" w:rsidRPr="00A94474">
          <w:rPr>
            <w:rStyle w:val="a7"/>
          </w:rPr>
          <w:t>@</w:t>
        </w:r>
        <w:r w:rsidR="00E26FBE" w:rsidRPr="00A94474">
          <w:rPr>
            <w:rStyle w:val="a7"/>
            <w:lang w:val="en-US"/>
          </w:rPr>
          <w:t>mail</w:t>
        </w:r>
        <w:r w:rsidR="00E26FBE" w:rsidRPr="00A94474">
          <w:rPr>
            <w:rStyle w:val="a7"/>
          </w:rPr>
          <w:t>.</w:t>
        </w:r>
        <w:r w:rsidR="00E26FBE" w:rsidRPr="00A94474">
          <w:rPr>
            <w:rStyle w:val="a7"/>
            <w:lang w:val="en-US"/>
          </w:rPr>
          <w:t>ru</w:t>
        </w:r>
      </w:hyperlink>
      <w:r w:rsidR="00E26FBE" w:rsidRPr="00A94474">
        <w:t xml:space="preserve"> </w:t>
      </w:r>
      <w:r w:rsidRPr="00A94474">
        <w:t>до</w:t>
      </w:r>
      <w:r w:rsidR="00A94474">
        <w:t xml:space="preserve"> 15.04</w:t>
      </w:r>
      <w:r w:rsidR="00CB10F4" w:rsidRPr="00A94474">
        <w:t>.2019</w:t>
      </w:r>
    </w:p>
    <w:p w:rsidR="00E26FBE" w:rsidRPr="00A94474" w:rsidRDefault="00A37741" w:rsidP="005B4461">
      <w:pPr>
        <w:tabs>
          <w:tab w:val="left" w:pos="851"/>
        </w:tabs>
        <w:spacing w:before="120" w:after="120"/>
        <w:ind w:left="851"/>
        <w:jc w:val="both"/>
      </w:pPr>
      <w:r w:rsidRPr="00A94474">
        <w:lastRenderedPageBreak/>
        <w:t xml:space="preserve">Работы на первый тур конкурса присылаются до 31 мая по адресу </w:t>
      </w:r>
      <w:hyperlink r:id="rId11" w:history="1">
        <w:r w:rsidR="00E26FBE" w:rsidRPr="00A94474">
          <w:rPr>
            <w:rStyle w:val="a7"/>
            <w:lang w:val="en-US"/>
          </w:rPr>
          <w:t>rozhdestvensky</w:t>
        </w:r>
        <w:r w:rsidR="00E26FBE" w:rsidRPr="00A94474">
          <w:rPr>
            <w:rStyle w:val="a7"/>
          </w:rPr>
          <w:t>-</w:t>
        </w:r>
        <w:r w:rsidR="00E26FBE" w:rsidRPr="00A94474">
          <w:rPr>
            <w:rStyle w:val="a7"/>
            <w:lang w:val="en-US"/>
          </w:rPr>
          <w:t>dar</w:t>
        </w:r>
        <w:r w:rsidR="00E26FBE" w:rsidRPr="00A94474">
          <w:rPr>
            <w:rStyle w:val="a7"/>
          </w:rPr>
          <w:t>-</w:t>
        </w:r>
        <w:r w:rsidR="00E26FBE" w:rsidRPr="00A94474">
          <w:rPr>
            <w:rStyle w:val="a7"/>
            <w:lang w:val="en-US"/>
          </w:rPr>
          <w:t>festival</w:t>
        </w:r>
        <w:r w:rsidR="00E26FBE" w:rsidRPr="00A94474">
          <w:rPr>
            <w:rStyle w:val="a7"/>
          </w:rPr>
          <w:t>@</w:t>
        </w:r>
        <w:r w:rsidR="00E26FBE" w:rsidRPr="00A94474">
          <w:rPr>
            <w:rStyle w:val="a7"/>
            <w:lang w:val="en-US"/>
          </w:rPr>
          <w:t>mail</w:t>
        </w:r>
        <w:r w:rsidR="00E26FBE" w:rsidRPr="00A94474">
          <w:rPr>
            <w:rStyle w:val="a7"/>
          </w:rPr>
          <w:t>.</w:t>
        </w:r>
        <w:r w:rsidR="00E26FBE" w:rsidRPr="00A94474">
          <w:rPr>
            <w:rStyle w:val="a7"/>
            <w:lang w:val="en-US"/>
          </w:rPr>
          <w:t>ru</w:t>
        </w:r>
      </w:hyperlink>
      <w:r w:rsidR="00B96853" w:rsidRPr="00A94474">
        <w:t xml:space="preserve"> </w:t>
      </w:r>
    </w:p>
    <w:p w:rsidR="00A37741" w:rsidRPr="00A94474" w:rsidRDefault="00A37741" w:rsidP="005B4461">
      <w:pPr>
        <w:tabs>
          <w:tab w:val="left" w:pos="851"/>
        </w:tabs>
        <w:spacing w:before="120" w:after="120"/>
        <w:ind w:left="851"/>
        <w:jc w:val="both"/>
      </w:pPr>
      <w:r w:rsidRPr="00A94474">
        <w:t>Результаты первого тура публикуются на сайте Фонда и в группе Фестиваля</w:t>
      </w:r>
    </w:p>
    <w:p w:rsidR="00B96853" w:rsidRPr="00A94474" w:rsidRDefault="00F94206" w:rsidP="00B96853">
      <w:pPr>
        <w:tabs>
          <w:tab w:val="left" w:pos="851"/>
        </w:tabs>
        <w:spacing w:before="120" w:after="120"/>
        <w:ind w:left="851"/>
        <w:jc w:val="both"/>
      </w:pPr>
      <w:r w:rsidRPr="00A94474">
        <w:t>Второй тур конкурс</w:t>
      </w:r>
      <w:r w:rsidR="00FC51BE" w:rsidRPr="00A94474">
        <w:t>а проходит в г.</w:t>
      </w:r>
      <w:r w:rsidR="00A37741" w:rsidRPr="00A94474">
        <w:t>о.</w:t>
      </w:r>
      <w:r w:rsidR="005B4461" w:rsidRPr="00A94474">
        <w:t xml:space="preserve"> </w:t>
      </w:r>
      <w:r w:rsidR="00FC51BE" w:rsidRPr="00A94474">
        <w:t xml:space="preserve">Королев в </w:t>
      </w:r>
      <w:r w:rsidR="00B96853" w:rsidRPr="00A94474">
        <w:t xml:space="preserve"> 27 октября </w:t>
      </w:r>
      <w:r w:rsidRPr="00A94474">
        <w:t>2019г.</w:t>
      </w:r>
      <w:r w:rsidR="0040547B" w:rsidRPr="00A94474">
        <w:t xml:space="preserve"> </w:t>
      </w:r>
      <w:r w:rsidR="00B96853" w:rsidRPr="00A94474">
        <w:t xml:space="preserve"> При изменении даты проведения второго тура, участники заранее извещаются об этом Оргкомитетом Фестиваля.</w:t>
      </w:r>
    </w:p>
    <w:p w:rsidR="00FC51BE" w:rsidRPr="00A94474" w:rsidRDefault="00A37741" w:rsidP="00B96853">
      <w:pPr>
        <w:tabs>
          <w:tab w:val="left" w:pos="851"/>
        </w:tabs>
        <w:spacing w:before="120" w:after="120"/>
        <w:ind w:left="851"/>
        <w:jc w:val="both"/>
        <w:rPr>
          <w:color w:val="373A3C"/>
        </w:rPr>
      </w:pPr>
      <w:r w:rsidRPr="00A94474">
        <w:rPr>
          <w:color w:val="373A3C"/>
        </w:rPr>
        <w:t>Направление</w:t>
      </w:r>
      <w:r w:rsidR="00FC51BE" w:rsidRPr="00A94474">
        <w:rPr>
          <w:color w:val="373A3C"/>
        </w:rPr>
        <w:t xml:space="preserve"> «Изобразительное искусство»</w:t>
      </w:r>
    </w:p>
    <w:p w:rsidR="00FC51BE" w:rsidRPr="00A94474" w:rsidRDefault="00FC51BE" w:rsidP="005B4461">
      <w:pPr>
        <w:tabs>
          <w:tab w:val="left" w:pos="851"/>
        </w:tabs>
        <w:spacing w:before="120" w:after="120"/>
        <w:ind w:left="851"/>
        <w:jc w:val="both"/>
      </w:pPr>
      <w:r w:rsidRPr="00A94474">
        <w:t>Настоящее положение размещается на сайте Фонда и в группе Фестиваля</w:t>
      </w:r>
    </w:p>
    <w:p w:rsidR="00685DC7" w:rsidRPr="00A94474" w:rsidRDefault="00685DC7" w:rsidP="00685DC7">
      <w:pPr>
        <w:tabs>
          <w:tab w:val="left" w:pos="851"/>
        </w:tabs>
        <w:spacing w:before="120" w:after="120"/>
        <w:jc w:val="both"/>
      </w:pPr>
      <w:r w:rsidRPr="00A94474">
        <w:t xml:space="preserve">               Заявки присылаются по адресу   </w:t>
      </w:r>
      <w:hyperlink r:id="rId12" w:history="1">
        <w:r w:rsidRPr="00A94474">
          <w:rPr>
            <w:rStyle w:val="a7"/>
            <w:lang w:val="en-US"/>
          </w:rPr>
          <w:t>liuliugivopis</w:t>
        </w:r>
        <w:r w:rsidRPr="00A94474">
          <w:rPr>
            <w:rStyle w:val="a7"/>
          </w:rPr>
          <w:t>@</w:t>
        </w:r>
        <w:r w:rsidRPr="00A94474">
          <w:rPr>
            <w:rStyle w:val="a7"/>
            <w:lang w:val="en-US"/>
          </w:rPr>
          <w:t>mail</w:t>
        </w:r>
        <w:r w:rsidRPr="00A94474">
          <w:rPr>
            <w:rStyle w:val="a7"/>
          </w:rPr>
          <w:t>.</w:t>
        </w:r>
        <w:r w:rsidRPr="00A94474">
          <w:rPr>
            <w:rStyle w:val="a7"/>
            <w:lang w:val="en-US"/>
          </w:rPr>
          <w:t>ru</w:t>
        </w:r>
      </w:hyperlink>
      <w:r w:rsidRPr="00A94474">
        <w:t xml:space="preserve"> до</w:t>
      </w:r>
      <w:r w:rsidR="005979CD">
        <w:t xml:space="preserve"> -15</w:t>
      </w:r>
      <w:r w:rsidR="00B96853" w:rsidRPr="00A94474">
        <w:t>.04</w:t>
      </w:r>
      <w:r w:rsidRPr="00A94474">
        <w:t>.2019</w:t>
      </w:r>
    </w:p>
    <w:p w:rsidR="00E25787" w:rsidRPr="00A94474" w:rsidRDefault="00685DC7" w:rsidP="00685DC7">
      <w:pPr>
        <w:tabs>
          <w:tab w:val="left" w:pos="851"/>
        </w:tabs>
        <w:spacing w:before="120" w:after="120"/>
        <w:jc w:val="both"/>
      </w:pPr>
      <w:r w:rsidRPr="00A94474">
        <w:t xml:space="preserve">  </w:t>
      </w:r>
      <w:r w:rsidR="00FC51BE" w:rsidRPr="00A94474">
        <w:t>Прием работ осуществляется до 31 мая 2019 по адресу</w:t>
      </w:r>
      <w:r w:rsidR="00E25787" w:rsidRPr="00A94474">
        <w:t xml:space="preserve">: Московская Область, г. Королёв, ул. Октябрьская, дом 6 Муниципальное бюджетное учреждение дополнительного образования городского округа Королёв Московской области </w:t>
      </w:r>
    </w:p>
    <w:p w:rsidR="00A37741" w:rsidRPr="00A94474" w:rsidRDefault="00AA33E0" w:rsidP="00AA33E0">
      <w:pPr>
        <w:tabs>
          <w:tab w:val="left" w:pos="851"/>
        </w:tabs>
        <w:spacing w:before="120" w:after="120"/>
        <w:jc w:val="both"/>
      </w:pPr>
      <w:r w:rsidRPr="00A94474">
        <w:t xml:space="preserve">          </w:t>
      </w:r>
      <w:r w:rsidR="00E25787" w:rsidRPr="00A94474">
        <w:t xml:space="preserve"> «Детская школа искусств» с пометкой – Делинг Л.М.</w:t>
      </w:r>
      <w:r w:rsidRPr="00A94474">
        <w:t xml:space="preserve"> 89055861209</w:t>
      </w:r>
    </w:p>
    <w:p w:rsidR="00685DC7" w:rsidRPr="00A94474" w:rsidRDefault="00685DC7" w:rsidP="00AA33E0">
      <w:pPr>
        <w:tabs>
          <w:tab w:val="left" w:pos="851"/>
        </w:tabs>
        <w:spacing w:before="120" w:after="120"/>
        <w:jc w:val="both"/>
      </w:pPr>
      <w:r w:rsidRPr="00A94474">
        <w:t>Списки победителей и их работы будут выложены на сайте Фонда и в группе Фестиваля</w:t>
      </w:r>
    </w:p>
    <w:p w:rsidR="00F94206" w:rsidRPr="00A94474" w:rsidRDefault="00F94206" w:rsidP="005B4461">
      <w:pPr>
        <w:tabs>
          <w:tab w:val="left" w:pos="851"/>
        </w:tabs>
        <w:spacing w:before="120" w:after="120"/>
        <w:ind w:left="851"/>
        <w:jc w:val="both"/>
      </w:pPr>
      <w:r w:rsidRPr="00A94474">
        <w:t xml:space="preserve">Победители художественного </w:t>
      </w:r>
      <w:r w:rsidR="00685DC7" w:rsidRPr="00A94474">
        <w:t xml:space="preserve">направления </w:t>
      </w:r>
      <w:r w:rsidRPr="00A94474">
        <w:t>будут участвовать в выставке во время второго тура Конкурса</w:t>
      </w:r>
      <w:r w:rsidR="00685DC7" w:rsidRPr="00A94474">
        <w:t xml:space="preserve"> </w:t>
      </w:r>
      <w:r w:rsidR="00B96853" w:rsidRPr="00A94474">
        <w:t xml:space="preserve"> 27 октября </w:t>
      </w:r>
      <w:r w:rsidR="00685DC7" w:rsidRPr="00A94474">
        <w:t>2019 г.</w:t>
      </w:r>
    </w:p>
    <w:p w:rsidR="00FC51BE" w:rsidRPr="00A94474" w:rsidRDefault="00FC51BE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Участники:</w:t>
      </w:r>
    </w:p>
    <w:p w:rsidR="00FC51BE" w:rsidRPr="00A94474" w:rsidRDefault="001572E9" w:rsidP="005B4461">
      <w:pPr>
        <w:numPr>
          <w:ilvl w:val="1"/>
          <w:numId w:val="28"/>
        </w:numPr>
        <w:spacing w:before="360" w:after="120"/>
        <w:ind w:left="567" w:hanging="709"/>
        <w:jc w:val="both"/>
        <w:rPr>
          <w:color w:val="373A3C"/>
        </w:rPr>
      </w:pPr>
      <w:r w:rsidRPr="00A94474">
        <w:rPr>
          <w:color w:val="373A3C"/>
        </w:rPr>
        <w:t xml:space="preserve">  </w:t>
      </w:r>
      <w:r w:rsidR="00CB10F4" w:rsidRPr="00A94474">
        <w:rPr>
          <w:color w:val="373A3C"/>
        </w:rPr>
        <w:t xml:space="preserve">Направление </w:t>
      </w:r>
      <w:r w:rsidR="00FC51BE" w:rsidRPr="00A94474">
        <w:rPr>
          <w:color w:val="373A3C"/>
        </w:rPr>
        <w:t>«Мини-спектакль»</w:t>
      </w:r>
    </w:p>
    <w:p w:rsidR="00FC51BE" w:rsidRPr="00A94474" w:rsidRDefault="00FC51BE" w:rsidP="005B4461">
      <w:pPr>
        <w:ind w:left="709"/>
        <w:jc w:val="both"/>
      </w:pPr>
      <w:r w:rsidRPr="00A94474">
        <w:t>В конкурсе принимают участие следующие возрастные группы:</w:t>
      </w:r>
    </w:p>
    <w:p w:rsidR="00FC51BE" w:rsidRPr="00A94474" w:rsidRDefault="00FC51BE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 xml:space="preserve"> 7-9 лет</w:t>
      </w:r>
    </w:p>
    <w:p w:rsidR="00FC51BE" w:rsidRPr="00A94474" w:rsidRDefault="00FC51BE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10-12 лет</w:t>
      </w:r>
    </w:p>
    <w:p w:rsidR="00FC51BE" w:rsidRPr="00A94474" w:rsidRDefault="00FC51BE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13-16 лет</w:t>
      </w:r>
    </w:p>
    <w:p w:rsidR="00FC51BE" w:rsidRPr="00A94474" w:rsidRDefault="00FC51BE" w:rsidP="001572E9">
      <w:pPr>
        <w:tabs>
          <w:tab w:val="left" w:pos="851"/>
        </w:tabs>
        <w:spacing w:before="120" w:after="120"/>
        <w:ind w:left="851"/>
        <w:jc w:val="both"/>
      </w:pPr>
      <w:r w:rsidRPr="00A94474">
        <w:t>-17 лет и старше</w:t>
      </w:r>
    </w:p>
    <w:p w:rsidR="002100C4" w:rsidRPr="00A94474" w:rsidRDefault="002100C4" w:rsidP="001572E9">
      <w:pPr>
        <w:tabs>
          <w:tab w:val="left" w:pos="851"/>
        </w:tabs>
        <w:spacing w:before="120" w:after="120"/>
        <w:ind w:left="851"/>
        <w:jc w:val="both"/>
      </w:pPr>
    </w:p>
    <w:p w:rsidR="00FC51BE" w:rsidRPr="00A94474" w:rsidRDefault="00CB10F4" w:rsidP="005B4461">
      <w:pPr>
        <w:numPr>
          <w:ilvl w:val="1"/>
          <w:numId w:val="28"/>
        </w:numPr>
        <w:spacing w:before="360" w:after="120"/>
        <w:ind w:left="567" w:hanging="709"/>
        <w:jc w:val="both"/>
        <w:rPr>
          <w:color w:val="373A3C"/>
        </w:rPr>
      </w:pPr>
      <w:r w:rsidRPr="00A94474">
        <w:rPr>
          <w:color w:val="373A3C"/>
        </w:rPr>
        <w:t xml:space="preserve">Направление </w:t>
      </w:r>
      <w:r w:rsidR="00FC51BE" w:rsidRPr="00A94474">
        <w:rPr>
          <w:color w:val="373A3C"/>
        </w:rPr>
        <w:t>«Изобразительное искусство»</w:t>
      </w:r>
    </w:p>
    <w:p w:rsidR="005B4461" w:rsidRPr="00A94474" w:rsidRDefault="005B4461" w:rsidP="005B4461">
      <w:pPr>
        <w:ind w:left="709"/>
        <w:jc w:val="both"/>
      </w:pPr>
      <w:r w:rsidRPr="00A94474">
        <w:t>В конкурсе принимают участие следующие возрастные группы:</w:t>
      </w:r>
    </w:p>
    <w:p w:rsidR="00FC51BE" w:rsidRPr="00A94474" w:rsidRDefault="00FC51BE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6-7 лет</w:t>
      </w:r>
    </w:p>
    <w:p w:rsidR="00FC51BE" w:rsidRPr="00A94474" w:rsidRDefault="00FC51BE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8-9 лет</w:t>
      </w:r>
    </w:p>
    <w:p w:rsidR="00FC51BE" w:rsidRPr="00A94474" w:rsidRDefault="00FC51BE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10-11 лет</w:t>
      </w:r>
    </w:p>
    <w:p w:rsidR="00FC51BE" w:rsidRPr="00A94474" w:rsidRDefault="00FC51BE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12-14 лет</w:t>
      </w:r>
    </w:p>
    <w:p w:rsidR="00FC51BE" w:rsidRPr="00A94474" w:rsidRDefault="00FC51BE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15-17 лет</w:t>
      </w:r>
    </w:p>
    <w:p w:rsidR="00FC51BE" w:rsidRPr="00A94474" w:rsidRDefault="00013293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Требования</w:t>
      </w:r>
    </w:p>
    <w:p w:rsidR="00013293" w:rsidRPr="00A94474" w:rsidRDefault="005B4461" w:rsidP="005B4461">
      <w:pPr>
        <w:numPr>
          <w:ilvl w:val="1"/>
          <w:numId w:val="30"/>
        </w:numPr>
        <w:spacing w:before="360" w:after="120"/>
        <w:ind w:left="567" w:hanging="567"/>
        <w:jc w:val="both"/>
        <w:rPr>
          <w:color w:val="373A3C"/>
        </w:rPr>
      </w:pPr>
      <w:r w:rsidRPr="00A94474">
        <w:rPr>
          <w:color w:val="373A3C"/>
        </w:rPr>
        <w:t xml:space="preserve"> </w:t>
      </w:r>
      <w:r w:rsidR="00FC51BE" w:rsidRPr="00A94474">
        <w:rPr>
          <w:color w:val="373A3C"/>
        </w:rPr>
        <w:t xml:space="preserve">Требования </w:t>
      </w:r>
      <w:r w:rsidR="00013293" w:rsidRPr="00A94474">
        <w:rPr>
          <w:color w:val="373A3C"/>
        </w:rPr>
        <w:t>к конкурсному спектаклю:</w:t>
      </w:r>
    </w:p>
    <w:p w:rsidR="008A7E44" w:rsidRPr="00A94474" w:rsidRDefault="00444691" w:rsidP="00390EC7">
      <w:pPr>
        <w:ind w:firstLine="567"/>
        <w:jc w:val="both"/>
      </w:pPr>
      <w:r w:rsidRPr="00A94474">
        <w:t>Максимальная п</w:t>
      </w:r>
      <w:r w:rsidR="00441105" w:rsidRPr="00A94474">
        <w:t>ро</w:t>
      </w:r>
      <w:r w:rsidRPr="00A94474">
        <w:t>должительность постановки</w:t>
      </w:r>
      <w:r w:rsidR="005B4461" w:rsidRPr="00A94474">
        <w:t xml:space="preserve"> </w:t>
      </w:r>
      <w:r w:rsidRPr="00A94474">
        <w:t xml:space="preserve">  –</w:t>
      </w:r>
      <w:r w:rsidR="005B4461" w:rsidRPr="00A94474">
        <w:t xml:space="preserve"> </w:t>
      </w:r>
      <w:r w:rsidR="00F94206" w:rsidRPr="00A94474">
        <w:t>30</w:t>
      </w:r>
      <w:r w:rsidR="00013293" w:rsidRPr="00A94474">
        <w:t xml:space="preserve"> минут. </w:t>
      </w:r>
    </w:p>
    <w:p w:rsidR="00CB10F4" w:rsidRPr="00A94474" w:rsidRDefault="00CB10F4" w:rsidP="00390EC7">
      <w:pPr>
        <w:ind w:firstLine="567"/>
        <w:jc w:val="both"/>
      </w:pPr>
      <w:r w:rsidRPr="00A94474">
        <w:t>Формат видео –</w:t>
      </w:r>
      <w:r w:rsidR="00685DC7" w:rsidRPr="00A94474">
        <w:t xml:space="preserve"> </w:t>
      </w:r>
      <w:r w:rsidRPr="00A94474">
        <w:t>файла</w:t>
      </w:r>
      <w:r w:rsidR="00685DC7" w:rsidRPr="00A94474">
        <w:t xml:space="preserve">, который присылается по адресу </w:t>
      </w:r>
      <w:r w:rsidRPr="00A94474">
        <w:t xml:space="preserve"> – </w:t>
      </w:r>
      <w:hyperlink r:id="rId13" w:history="1">
        <w:r w:rsidR="00B96853" w:rsidRPr="00A94474">
          <w:rPr>
            <w:rStyle w:val="a7"/>
            <w:lang w:val="en-US"/>
          </w:rPr>
          <w:t>rozhdestvensky</w:t>
        </w:r>
        <w:r w:rsidR="00B96853" w:rsidRPr="00A94474">
          <w:rPr>
            <w:rStyle w:val="a7"/>
          </w:rPr>
          <w:t>-</w:t>
        </w:r>
        <w:r w:rsidR="00B96853" w:rsidRPr="00A94474">
          <w:rPr>
            <w:rStyle w:val="a7"/>
            <w:lang w:val="en-US"/>
          </w:rPr>
          <w:t>dar</w:t>
        </w:r>
        <w:r w:rsidR="00B96853" w:rsidRPr="00A94474">
          <w:rPr>
            <w:rStyle w:val="a7"/>
          </w:rPr>
          <w:t>-</w:t>
        </w:r>
        <w:r w:rsidR="00B96853" w:rsidRPr="00A94474">
          <w:rPr>
            <w:rStyle w:val="a7"/>
            <w:lang w:val="en-US"/>
          </w:rPr>
          <w:t>festival</w:t>
        </w:r>
        <w:r w:rsidR="00B96853" w:rsidRPr="00A94474">
          <w:rPr>
            <w:rStyle w:val="a7"/>
          </w:rPr>
          <w:t>@</w:t>
        </w:r>
        <w:r w:rsidR="00B96853" w:rsidRPr="00A94474">
          <w:rPr>
            <w:rStyle w:val="a7"/>
            <w:lang w:val="en-US"/>
          </w:rPr>
          <w:t>mail</w:t>
        </w:r>
        <w:r w:rsidR="00B96853" w:rsidRPr="00A94474">
          <w:rPr>
            <w:rStyle w:val="a7"/>
          </w:rPr>
          <w:t>.</w:t>
        </w:r>
        <w:r w:rsidR="00B96853" w:rsidRPr="00A94474">
          <w:rPr>
            <w:rStyle w:val="a7"/>
            <w:lang w:val="en-US"/>
          </w:rPr>
          <w:t>ru</w:t>
        </w:r>
      </w:hyperlink>
      <w:r w:rsidR="00B96853" w:rsidRPr="00A94474">
        <w:t xml:space="preserve">  -</w:t>
      </w:r>
      <w:r w:rsidRPr="00A94474">
        <w:t>любой</w:t>
      </w:r>
    </w:p>
    <w:p w:rsidR="00B91304" w:rsidRPr="00A94474" w:rsidRDefault="00FC51BE" w:rsidP="005B4461">
      <w:pPr>
        <w:numPr>
          <w:ilvl w:val="1"/>
          <w:numId w:val="30"/>
        </w:numPr>
        <w:spacing w:before="360" w:after="120"/>
        <w:ind w:left="567" w:hanging="567"/>
        <w:jc w:val="both"/>
        <w:rPr>
          <w:color w:val="373A3C"/>
        </w:rPr>
      </w:pPr>
      <w:r w:rsidRPr="00A94474">
        <w:rPr>
          <w:color w:val="373A3C"/>
        </w:rPr>
        <w:t>Требования к творческим работам:</w:t>
      </w:r>
    </w:p>
    <w:p w:rsidR="00FC51BE" w:rsidRPr="00A94474" w:rsidRDefault="00FC51BE" w:rsidP="00390EC7">
      <w:pPr>
        <w:ind w:firstLine="567"/>
        <w:jc w:val="both"/>
      </w:pPr>
      <w:r w:rsidRPr="00A94474">
        <w:lastRenderedPageBreak/>
        <w:t>От одного ребенка принимается по одной работе в каждой номинации</w:t>
      </w:r>
      <w:r w:rsidR="005B4461" w:rsidRPr="00A94474">
        <w:t>.</w:t>
      </w:r>
    </w:p>
    <w:p w:rsidR="00B91304" w:rsidRPr="00A94474" w:rsidRDefault="00B91304" w:rsidP="00390EC7">
      <w:pPr>
        <w:pStyle w:val="a4"/>
        <w:ind w:firstLine="567"/>
        <w:jc w:val="both"/>
      </w:pPr>
      <w:r w:rsidRPr="00A94474">
        <w:t>Конкурсные рисунки принимаются на листах формата А4, А3</w:t>
      </w:r>
      <w:r w:rsidR="0040547B" w:rsidRPr="00A94474">
        <w:t>, А2</w:t>
      </w:r>
    </w:p>
    <w:p w:rsidR="0040547B" w:rsidRPr="00A94474" w:rsidRDefault="0040547B" w:rsidP="00390EC7">
      <w:pPr>
        <w:pStyle w:val="a4"/>
        <w:ind w:firstLine="567"/>
        <w:jc w:val="both"/>
      </w:pPr>
    </w:p>
    <w:p w:rsidR="0040547B" w:rsidRPr="00A94474" w:rsidRDefault="0040547B" w:rsidP="0040547B">
      <w:pPr>
        <w:jc w:val="both"/>
      </w:pPr>
      <w:r w:rsidRPr="00A94474">
        <w:t xml:space="preserve">       Работы должны быть  снабжены  этикеткой печатным шрифтом с обратной стороны с указанием: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>названия работы;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>название номинации;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>фамилии, имени, возраста автора;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>территории (город или район Московской области);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 xml:space="preserve">фамилии, имени, отчества педагога. 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>техники исполнения</w:t>
      </w:r>
    </w:p>
    <w:p w:rsidR="0040547B" w:rsidRPr="00A94474" w:rsidRDefault="0040547B" w:rsidP="0040547B">
      <w:pPr>
        <w:numPr>
          <w:ilvl w:val="0"/>
          <w:numId w:val="34"/>
        </w:numPr>
        <w:jc w:val="both"/>
      </w:pPr>
      <w:r w:rsidRPr="00A94474">
        <w:t>полного названи</w:t>
      </w:r>
      <w:r w:rsidR="00685DC7" w:rsidRPr="00A94474">
        <w:t>я организации, тел. или эл.почты</w:t>
      </w:r>
      <w:r w:rsidRPr="00A94474">
        <w:t xml:space="preserve"> преподавателя</w:t>
      </w:r>
    </w:p>
    <w:p w:rsidR="0040547B" w:rsidRPr="00A94474" w:rsidRDefault="0040547B" w:rsidP="00390EC7">
      <w:pPr>
        <w:pStyle w:val="a4"/>
        <w:ind w:firstLine="567"/>
        <w:jc w:val="both"/>
      </w:pPr>
    </w:p>
    <w:p w:rsidR="00B91304" w:rsidRPr="00A94474" w:rsidRDefault="00F94206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Номинации художественного</w:t>
      </w:r>
      <w:r w:rsidR="008E67EA" w:rsidRPr="00A94474">
        <w:rPr>
          <w:b/>
        </w:rPr>
        <w:t xml:space="preserve"> направления</w:t>
      </w:r>
      <w:r w:rsidRPr="00A94474">
        <w:rPr>
          <w:b/>
        </w:rPr>
        <w:t>:</w:t>
      </w:r>
    </w:p>
    <w:p w:rsidR="00B91304" w:rsidRPr="00A94474" w:rsidRDefault="00F94206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эскиз декораций</w:t>
      </w:r>
      <w:r w:rsidR="005B4461" w:rsidRPr="00A94474">
        <w:rPr>
          <w:lang w:val="en-US"/>
        </w:rPr>
        <w:t>;</w:t>
      </w:r>
    </w:p>
    <w:p w:rsidR="00F94206" w:rsidRPr="00A94474" w:rsidRDefault="00F94206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эскиз костюмов</w:t>
      </w:r>
      <w:r w:rsidR="005B4461" w:rsidRPr="00A94474">
        <w:rPr>
          <w:lang w:val="en-US"/>
        </w:rPr>
        <w:t>;</w:t>
      </w:r>
    </w:p>
    <w:p w:rsidR="00F94206" w:rsidRPr="00A94474" w:rsidRDefault="0040547B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 xml:space="preserve">театральная </w:t>
      </w:r>
      <w:r w:rsidR="00F81D4B" w:rsidRPr="00A94474">
        <w:t>афиша</w:t>
      </w:r>
      <w:r w:rsidR="005B4461" w:rsidRPr="00A94474">
        <w:rPr>
          <w:lang w:val="en-US"/>
        </w:rPr>
        <w:t>;</w:t>
      </w:r>
    </w:p>
    <w:p w:rsidR="00F81D4B" w:rsidRPr="00A94474" w:rsidRDefault="00F81D4B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сюжетная композиция</w:t>
      </w:r>
      <w:r w:rsidR="005B4461" w:rsidRPr="00A94474">
        <w:rPr>
          <w:lang w:val="en-US"/>
        </w:rPr>
        <w:t>.</w:t>
      </w:r>
    </w:p>
    <w:p w:rsidR="00FC51BE" w:rsidRPr="00A94474" w:rsidRDefault="00112D49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Критерии оценки</w:t>
      </w:r>
      <w:r w:rsidR="00FC51BE" w:rsidRPr="00A94474">
        <w:rPr>
          <w:b/>
        </w:rPr>
        <w:t>:</w:t>
      </w:r>
    </w:p>
    <w:p w:rsidR="00112D49" w:rsidRPr="00A94474" w:rsidRDefault="00F81D4B" w:rsidP="005B4461">
      <w:pPr>
        <w:numPr>
          <w:ilvl w:val="1"/>
          <w:numId w:val="31"/>
        </w:numPr>
        <w:spacing w:before="360" w:after="120"/>
        <w:jc w:val="both"/>
        <w:rPr>
          <w:color w:val="373A3C"/>
        </w:rPr>
      </w:pPr>
      <w:r w:rsidRPr="00A94474">
        <w:rPr>
          <w:color w:val="373A3C"/>
        </w:rPr>
        <w:t xml:space="preserve"> </w:t>
      </w:r>
      <w:r w:rsidR="00B3040C" w:rsidRPr="00A94474">
        <w:rPr>
          <w:color w:val="373A3C"/>
        </w:rPr>
        <w:t>Критерии оценки мини-спектаклей»</w:t>
      </w:r>
      <w:r w:rsidR="005B4461" w:rsidRPr="00A94474">
        <w:rPr>
          <w:color w:val="373A3C"/>
          <w:lang w:val="en-US"/>
        </w:rPr>
        <w:t>:</w:t>
      </w:r>
    </w:p>
    <w:p w:rsidR="00112D49" w:rsidRPr="00A94474" w:rsidRDefault="005B4461" w:rsidP="005B4461">
      <w:pPr>
        <w:numPr>
          <w:ilvl w:val="0"/>
          <w:numId w:val="26"/>
        </w:numPr>
        <w:tabs>
          <w:tab w:val="left" w:pos="851"/>
        </w:tabs>
        <w:spacing w:after="120"/>
        <w:ind w:left="851" w:hanging="142"/>
        <w:jc w:val="both"/>
      </w:pPr>
      <w:r w:rsidRPr="00A94474">
        <w:t>с</w:t>
      </w:r>
      <w:r w:rsidR="00444691" w:rsidRPr="00A94474">
        <w:t>оответствие постановки возрастным особенностям</w:t>
      </w:r>
      <w:r w:rsidR="00112D49" w:rsidRPr="00A94474">
        <w:t xml:space="preserve"> </w:t>
      </w:r>
      <w:r w:rsidR="00444691" w:rsidRPr="00A94474">
        <w:t xml:space="preserve">исполнителей и основному профилю образовательного учреждения. </w:t>
      </w:r>
    </w:p>
    <w:p w:rsidR="00112D49" w:rsidRPr="00A94474" w:rsidRDefault="005B4461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р</w:t>
      </w:r>
      <w:r w:rsidR="00112D49" w:rsidRPr="00A94474">
        <w:t>ежиссура</w:t>
      </w:r>
      <w:r w:rsidRPr="00A94474">
        <w:rPr>
          <w:lang w:val="en-US"/>
        </w:rPr>
        <w:t>;</w:t>
      </w:r>
    </w:p>
    <w:p w:rsidR="00112D49" w:rsidRPr="00A94474" w:rsidRDefault="005B4461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а</w:t>
      </w:r>
      <w:r w:rsidR="00112D49" w:rsidRPr="00A94474">
        <w:t>ктерское мастерство</w:t>
      </w:r>
      <w:r w:rsidRPr="00A94474">
        <w:rPr>
          <w:lang w:val="en-US"/>
        </w:rPr>
        <w:t>;</w:t>
      </w:r>
    </w:p>
    <w:p w:rsidR="00112D49" w:rsidRPr="00A94474" w:rsidRDefault="005B4461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х</w:t>
      </w:r>
      <w:r w:rsidR="00112D49" w:rsidRPr="00A94474">
        <w:t>удожественное и м</w:t>
      </w:r>
      <w:r w:rsidR="00B528FC" w:rsidRPr="00A94474">
        <w:t>узыкальное оформление спектакля.</w:t>
      </w:r>
    </w:p>
    <w:p w:rsidR="00F81D4B" w:rsidRPr="00A94474" w:rsidRDefault="00F81D4B" w:rsidP="005B4461">
      <w:pPr>
        <w:numPr>
          <w:ilvl w:val="1"/>
          <w:numId w:val="31"/>
        </w:numPr>
        <w:spacing w:before="360" w:after="120"/>
        <w:jc w:val="both"/>
        <w:rPr>
          <w:color w:val="373A3C"/>
        </w:rPr>
      </w:pPr>
      <w:r w:rsidRPr="00A94474">
        <w:rPr>
          <w:color w:val="373A3C"/>
        </w:rPr>
        <w:t>Критерии оценки работ художественного</w:t>
      </w:r>
      <w:r w:rsidR="00CB10F4" w:rsidRPr="00A94474">
        <w:rPr>
          <w:color w:val="373A3C"/>
        </w:rPr>
        <w:t xml:space="preserve"> направления</w:t>
      </w:r>
      <w:r w:rsidRPr="00A94474">
        <w:rPr>
          <w:color w:val="373A3C"/>
        </w:rPr>
        <w:t>:</w:t>
      </w:r>
    </w:p>
    <w:p w:rsidR="0040547B" w:rsidRPr="00A94474" w:rsidRDefault="0040547B" w:rsidP="0040547B">
      <w:pPr>
        <w:spacing w:before="360" w:after="120"/>
        <w:ind w:left="420"/>
        <w:jc w:val="both"/>
        <w:rPr>
          <w:color w:val="373A3C"/>
        </w:rPr>
      </w:pPr>
    </w:p>
    <w:p w:rsidR="0040547B" w:rsidRPr="00A94474" w:rsidRDefault="00AA33E0" w:rsidP="00AA33E0">
      <w:pPr>
        <w:ind w:left="1277" w:right="57"/>
      </w:pPr>
      <w:r w:rsidRPr="00A94474">
        <w:t>-</w:t>
      </w:r>
      <w:r w:rsidR="0040547B" w:rsidRPr="00A94474">
        <w:t>глубина отражения выбранной темы;</w:t>
      </w:r>
    </w:p>
    <w:p w:rsidR="0040547B" w:rsidRPr="00A94474" w:rsidRDefault="0040547B" w:rsidP="0040547B">
      <w:pPr>
        <w:numPr>
          <w:ilvl w:val="0"/>
          <w:numId w:val="26"/>
        </w:numPr>
        <w:ind w:right="57"/>
      </w:pPr>
      <w:r w:rsidRPr="00A94474">
        <w:t>композиционное (оптимальное использование площади листа с учетом размещения центра композиции и полей вокруг неё) и колористическое решение;</w:t>
      </w:r>
    </w:p>
    <w:p w:rsidR="0040547B" w:rsidRPr="00A94474" w:rsidRDefault="0040547B" w:rsidP="0040547B">
      <w:pPr>
        <w:numPr>
          <w:ilvl w:val="0"/>
          <w:numId w:val="26"/>
        </w:numPr>
        <w:ind w:right="57"/>
      </w:pPr>
      <w:r w:rsidRPr="00A94474">
        <w:t>качество исполнения;</w:t>
      </w:r>
    </w:p>
    <w:p w:rsidR="0040547B" w:rsidRPr="00A94474" w:rsidRDefault="0040547B" w:rsidP="0040547B">
      <w:pPr>
        <w:numPr>
          <w:ilvl w:val="0"/>
          <w:numId w:val="26"/>
        </w:numPr>
        <w:ind w:right="57"/>
      </w:pPr>
      <w:r w:rsidRPr="00A94474">
        <w:t>творческий подход (оригинальность идеи).</w:t>
      </w:r>
    </w:p>
    <w:p w:rsidR="0040547B" w:rsidRPr="00A94474" w:rsidRDefault="00AA33E0" w:rsidP="00AA33E0">
      <w:pPr>
        <w:tabs>
          <w:tab w:val="left" w:pos="851"/>
        </w:tabs>
        <w:spacing w:after="120"/>
        <w:ind w:left="851"/>
        <w:jc w:val="both"/>
      </w:pPr>
      <w:r w:rsidRPr="00A94474">
        <w:t>-создание художественного образа</w:t>
      </w:r>
    </w:p>
    <w:p w:rsidR="008A7E44" w:rsidRPr="00A94474" w:rsidRDefault="008A7E44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Подведение ито</w:t>
      </w:r>
      <w:r w:rsidR="00B3040C" w:rsidRPr="00A94474">
        <w:rPr>
          <w:b/>
        </w:rPr>
        <w:t>гов</w:t>
      </w:r>
      <w:r w:rsidRPr="00A94474">
        <w:rPr>
          <w:b/>
        </w:rPr>
        <w:t xml:space="preserve"> конкурса.</w:t>
      </w:r>
    </w:p>
    <w:p w:rsidR="00013293" w:rsidRPr="00A94474" w:rsidRDefault="00013293" w:rsidP="005B4461">
      <w:pPr>
        <w:ind w:firstLine="709"/>
        <w:jc w:val="both"/>
      </w:pPr>
      <w:r w:rsidRPr="00A94474">
        <w:t>По результатам конкурса Жюри присваивает звания:</w:t>
      </w:r>
    </w:p>
    <w:p w:rsidR="00013293" w:rsidRPr="00A94474" w:rsidRDefault="00013293" w:rsidP="005B4461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142"/>
        <w:jc w:val="both"/>
      </w:pPr>
      <w:r w:rsidRPr="00A94474">
        <w:t>Лауреат Фестиваля</w:t>
      </w:r>
    </w:p>
    <w:p w:rsidR="00F81D4B" w:rsidRPr="00A94474" w:rsidRDefault="00F81D4B" w:rsidP="005B4461">
      <w:pPr>
        <w:numPr>
          <w:ilvl w:val="0"/>
          <w:numId w:val="26"/>
        </w:numPr>
        <w:tabs>
          <w:tab w:val="left" w:pos="851"/>
        </w:tabs>
        <w:spacing w:after="120"/>
        <w:ind w:left="851" w:hanging="142"/>
        <w:jc w:val="both"/>
      </w:pPr>
      <w:r w:rsidRPr="00A94474">
        <w:t>Призер Фестиваля</w:t>
      </w:r>
    </w:p>
    <w:p w:rsidR="00013293" w:rsidRPr="00A94474" w:rsidRDefault="00013293" w:rsidP="005B4461">
      <w:pPr>
        <w:numPr>
          <w:ilvl w:val="0"/>
          <w:numId w:val="26"/>
        </w:numPr>
        <w:tabs>
          <w:tab w:val="left" w:pos="851"/>
        </w:tabs>
        <w:spacing w:after="120"/>
        <w:ind w:left="851" w:hanging="142"/>
        <w:jc w:val="both"/>
      </w:pPr>
      <w:r w:rsidRPr="00A94474">
        <w:t xml:space="preserve">Участник Фестиваля </w:t>
      </w:r>
    </w:p>
    <w:p w:rsidR="00013293" w:rsidRPr="00A94474" w:rsidRDefault="00013293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</w:rPr>
      </w:pPr>
      <w:r w:rsidRPr="00A94474">
        <w:rPr>
          <w:b/>
        </w:rPr>
        <w:t>Награды</w:t>
      </w:r>
    </w:p>
    <w:p w:rsidR="00013293" w:rsidRPr="00A94474" w:rsidRDefault="00013293" w:rsidP="005B4461">
      <w:pPr>
        <w:ind w:left="709"/>
        <w:jc w:val="both"/>
      </w:pPr>
      <w:r w:rsidRPr="00A94474">
        <w:lastRenderedPageBreak/>
        <w:t>Победители награждаются дипломами</w:t>
      </w:r>
      <w:r w:rsidR="00444691" w:rsidRPr="00A94474">
        <w:t xml:space="preserve"> и призами</w:t>
      </w:r>
      <w:r w:rsidR="00AA33E0" w:rsidRPr="00A94474">
        <w:t>. Всем участникам</w:t>
      </w:r>
      <w:r w:rsidRPr="00A94474">
        <w:t xml:space="preserve"> конкурса вручаются свидетельства участника.</w:t>
      </w:r>
    </w:p>
    <w:p w:rsidR="00D0502B" w:rsidRPr="00A94474" w:rsidRDefault="0099336C" w:rsidP="00D0502B">
      <w:pPr>
        <w:rPr>
          <w:b/>
        </w:rPr>
      </w:pPr>
      <w:r>
        <w:rPr>
          <w:rFonts w:eastAsia="Calibri"/>
          <w:lang w:eastAsia="en-US"/>
        </w:rPr>
        <w:t xml:space="preserve">14 </w:t>
      </w:r>
      <w:r w:rsidR="00D0502B" w:rsidRPr="00A94474">
        <w:rPr>
          <w:rFonts w:eastAsia="Calibri"/>
          <w:lang w:eastAsia="en-US"/>
        </w:rPr>
        <w:t>.</w:t>
      </w:r>
      <w:r w:rsidR="00D0502B" w:rsidRPr="00A94474">
        <w:rPr>
          <w:b/>
        </w:rPr>
        <w:t xml:space="preserve"> Обработка персональных данных.</w:t>
      </w:r>
    </w:p>
    <w:p w:rsidR="00D0502B" w:rsidRPr="00A94474" w:rsidRDefault="00D0502B" w:rsidP="00D0502B">
      <w:pPr>
        <w:rPr>
          <w:b/>
        </w:rPr>
      </w:pPr>
      <w:r w:rsidRPr="00A94474">
        <w:t>Участники конкурса, подавая заявку, соглашаются на обработку персональных данных.</w:t>
      </w:r>
      <w:r w:rsidRPr="00A94474">
        <w:rPr>
          <w:b/>
        </w:rPr>
        <w:br w:type="page"/>
      </w:r>
    </w:p>
    <w:p w:rsidR="00D0502B" w:rsidRPr="00A94474" w:rsidRDefault="00D0502B" w:rsidP="00D0502B">
      <w:pPr>
        <w:jc w:val="right"/>
      </w:pPr>
      <w:r w:rsidRPr="00A94474">
        <w:lastRenderedPageBreak/>
        <w:t>Приложение 1</w:t>
      </w:r>
    </w:p>
    <w:p w:rsidR="00D0502B" w:rsidRPr="00A94474" w:rsidRDefault="00D0502B" w:rsidP="00D0502B"/>
    <w:p w:rsidR="00D0502B" w:rsidRPr="00A94474" w:rsidRDefault="00D0502B" w:rsidP="00D0502B">
      <w:pPr>
        <w:jc w:val="center"/>
      </w:pPr>
      <w:r w:rsidRPr="00A94474">
        <w:t>Заявка</w:t>
      </w:r>
    </w:p>
    <w:p w:rsidR="00D0502B" w:rsidRPr="00A94474" w:rsidRDefault="00D0502B" w:rsidP="00D0502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0502B" w:rsidRPr="00A94474" w:rsidTr="00EA2F00">
        <w:tc>
          <w:tcPr>
            <w:tcW w:w="4785" w:type="dxa"/>
            <w:shd w:val="clear" w:color="auto" w:fill="auto"/>
          </w:tcPr>
          <w:p w:rsidR="00D0502B" w:rsidRDefault="00D0502B" w:rsidP="00D0502B">
            <w:r w:rsidRPr="00A94474">
              <w:t>ФИО участника</w:t>
            </w:r>
          </w:p>
          <w:p w:rsidR="00B57F1A" w:rsidRPr="00A94474" w:rsidRDefault="00B57F1A" w:rsidP="00D0502B"/>
          <w:p w:rsidR="00D0502B" w:rsidRPr="00A94474" w:rsidRDefault="00B57F1A" w:rsidP="00D0502B">
            <w:r>
              <w:t xml:space="preserve">Название работы 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Возрастная группа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Домашний адрес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Преподаватель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Эл.адрес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Pr="00A94474" w:rsidRDefault="00D0502B" w:rsidP="00D0502B">
            <w:r w:rsidRPr="00A94474">
              <w:t>Место учебы/работы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Default="00D0502B" w:rsidP="00D0502B">
            <w:r w:rsidRPr="00A94474">
              <w:t>Программа с точным указанием времени</w:t>
            </w:r>
          </w:p>
          <w:p w:rsidR="0099336C" w:rsidRPr="00A94474" w:rsidRDefault="0099336C" w:rsidP="00D0502B">
            <w:r>
              <w:t>( для театрального направления)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Default="00D0502B" w:rsidP="00D0502B">
            <w:r w:rsidRPr="00A94474">
              <w:t>Исполнители</w:t>
            </w:r>
          </w:p>
          <w:p w:rsidR="0099336C" w:rsidRPr="00A94474" w:rsidRDefault="0099336C" w:rsidP="00D0502B">
            <w:r>
              <w:t>( для театрального направления)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  <w:tr w:rsidR="00D0502B" w:rsidRPr="00A94474" w:rsidTr="00EA2F00">
        <w:tc>
          <w:tcPr>
            <w:tcW w:w="4785" w:type="dxa"/>
            <w:shd w:val="clear" w:color="auto" w:fill="auto"/>
          </w:tcPr>
          <w:p w:rsidR="00D0502B" w:rsidRDefault="00D0502B" w:rsidP="00D0502B">
            <w:r w:rsidRPr="00A94474">
              <w:t>Технический райдер</w:t>
            </w:r>
          </w:p>
          <w:p w:rsidR="0099336C" w:rsidRPr="00A94474" w:rsidRDefault="0099336C" w:rsidP="00D0502B">
            <w:r>
              <w:t>( для театрального направления)</w:t>
            </w:r>
          </w:p>
        </w:tc>
        <w:tc>
          <w:tcPr>
            <w:tcW w:w="4786" w:type="dxa"/>
            <w:shd w:val="clear" w:color="auto" w:fill="auto"/>
          </w:tcPr>
          <w:p w:rsidR="00D0502B" w:rsidRPr="00A94474" w:rsidRDefault="00D0502B" w:rsidP="00D0502B"/>
          <w:p w:rsidR="00D0502B" w:rsidRPr="00A94474" w:rsidRDefault="00D0502B" w:rsidP="00D0502B"/>
        </w:tc>
      </w:tr>
    </w:tbl>
    <w:p w:rsidR="00D0502B" w:rsidRPr="00A94474" w:rsidRDefault="00D0502B" w:rsidP="00D0502B"/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tabs>
          <w:tab w:val="left" w:pos="851"/>
        </w:tabs>
        <w:spacing w:after="120"/>
      </w:pPr>
    </w:p>
    <w:p w:rsidR="00D0502B" w:rsidRPr="00A94474" w:rsidRDefault="00D0502B" w:rsidP="00D0502B">
      <w:pPr>
        <w:spacing w:before="360" w:after="120"/>
        <w:jc w:val="both"/>
        <w:rPr>
          <w:rFonts w:eastAsia="Calibri"/>
          <w:lang w:eastAsia="en-US"/>
        </w:rPr>
      </w:pPr>
    </w:p>
    <w:p w:rsidR="00D0502B" w:rsidRPr="00A94474" w:rsidRDefault="00D0502B" w:rsidP="00D0502B">
      <w:pPr>
        <w:spacing w:before="360" w:after="120"/>
        <w:jc w:val="both"/>
        <w:rPr>
          <w:color w:val="373A3C"/>
        </w:rPr>
      </w:pPr>
    </w:p>
    <w:sectPr w:rsidR="00D0502B" w:rsidRPr="00A94474" w:rsidSect="002100C4">
      <w:footerReference w:type="default" r:id="rId14"/>
      <w:pgSz w:w="11906" w:h="16838"/>
      <w:pgMar w:top="794" w:right="851" w:bottom="568" w:left="992" w:header="142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84" w:rsidRDefault="00392384" w:rsidP="002100C4">
      <w:r>
        <w:separator/>
      </w:r>
    </w:p>
  </w:endnote>
  <w:endnote w:type="continuationSeparator" w:id="1">
    <w:p w:rsidR="00392384" w:rsidRDefault="00392384" w:rsidP="0021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C4" w:rsidRPr="002100C4" w:rsidRDefault="00733F83">
    <w:pPr>
      <w:pStyle w:val="aa"/>
      <w:jc w:val="center"/>
      <w:rPr>
        <w:sz w:val="16"/>
        <w:szCs w:val="16"/>
      </w:rPr>
    </w:pPr>
    <w:r w:rsidRPr="002100C4">
      <w:rPr>
        <w:sz w:val="16"/>
        <w:szCs w:val="16"/>
      </w:rPr>
      <w:fldChar w:fldCharType="begin"/>
    </w:r>
    <w:r w:rsidR="002100C4" w:rsidRPr="002100C4">
      <w:rPr>
        <w:sz w:val="16"/>
        <w:szCs w:val="16"/>
      </w:rPr>
      <w:instrText>PAGE   \* MERGEFORMAT</w:instrText>
    </w:r>
    <w:r w:rsidRPr="002100C4">
      <w:rPr>
        <w:sz w:val="16"/>
        <w:szCs w:val="16"/>
      </w:rPr>
      <w:fldChar w:fldCharType="separate"/>
    </w:r>
    <w:r w:rsidR="00AB1168">
      <w:rPr>
        <w:noProof/>
        <w:sz w:val="16"/>
        <w:szCs w:val="16"/>
      </w:rPr>
      <w:t>5</w:t>
    </w:r>
    <w:r w:rsidRPr="002100C4">
      <w:rPr>
        <w:sz w:val="16"/>
        <w:szCs w:val="16"/>
      </w:rPr>
      <w:fldChar w:fldCharType="end"/>
    </w:r>
  </w:p>
  <w:p w:rsidR="002100C4" w:rsidRDefault="002100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84" w:rsidRDefault="00392384" w:rsidP="002100C4">
      <w:r>
        <w:separator/>
      </w:r>
    </w:p>
  </w:footnote>
  <w:footnote w:type="continuationSeparator" w:id="1">
    <w:p w:rsidR="00392384" w:rsidRDefault="00392384" w:rsidP="00210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24163"/>
    <w:multiLevelType w:val="hybridMultilevel"/>
    <w:tmpl w:val="51DE011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4D0401A"/>
    <w:multiLevelType w:val="multilevel"/>
    <w:tmpl w:val="ADD660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373A3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373A3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373A3C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373A3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373A3C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373A3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373A3C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373A3C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373A3C"/>
        <w:sz w:val="24"/>
      </w:rPr>
    </w:lvl>
  </w:abstractNum>
  <w:abstractNum w:abstractNumId="3">
    <w:nsid w:val="0C780984"/>
    <w:multiLevelType w:val="multilevel"/>
    <w:tmpl w:val="789205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013C30"/>
    <w:multiLevelType w:val="hybridMultilevel"/>
    <w:tmpl w:val="9ABE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4363B"/>
    <w:multiLevelType w:val="hybridMultilevel"/>
    <w:tmpl w:val="4344F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731E7A"/>
    <w:multiLevelType w:val="hybridMultilevel"/>
    <w:tmpl w:val="E8E2D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F0253B5"/>
    <w:multiLevelType w:val="multilevel"/>
    <w:tmpl w:val="18B8C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08837F8"/>
    <w:multiLevelType w:val="multilevel"/>
    <w:tmpl w:val="AF84F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11426D"/>
    <w:multiLevelType w:val="hybridMultilevel"/>
    <w:tmpl w:val="115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50580"/>
    <w:multiLevelType w:val="hybridMultilevel"/>
    <w:tmpl w:val="103E7A24"/>
    <w:lvl w:ilvl="0" w:tplc="6C9E4B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1E4523"/>
    <w:multiLevelType w:val="hybridMultilevel"/>
    <w:tmpl w:val="05F608EA"/>
    <w:lvl w:ilvl="0" w:tplc="8A3216C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36F0"/>
    <w:multiLevelType w:val="hybridMultilevel"/>
    <w:tmpl w:val="BA78089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397A97"/>
    <w:multiLevelType w:val="hybridMultilevel"/>
    <w:tmpl w:val="74A2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866E7"/>
    <w:multiLevelType w:val="multilevel"/>
    <w:tmpl w:val="DF1EFB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3F61526"/>
    <w:multiLevelType w:val="multilevel"/>
    <w:tmpl w:val="2A5EE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95B11A3"/>
    <w:multiLevelType w:val="hybridMultilevel"/>
    <w:tmpl w:val="AA9C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179F0"/>
    <w:multiLevelType w:val="hybridMultilevel"/>
    <w:tmpl w:val="9E222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14F21"/>
    <w:multiLevelType w:val="hybridMultilevel"/>
    <w:tmpl w:val="EDF2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217AC7"/>
    <w:multiLevelType w:val="hybridMultilevel"/>
    <w:tmpl w:val="085C0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3BE09ED"/>
    <w:multiLevelType w:val="hybridMultilevel"/>
    <w:tmpl w:val="0836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01DFD"/>
    <w:multiLevelType w:val="multilevel"/>
    <w:tmpl w:val="593E3A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0271B1"/>
    <w:multiLevelType w:val="multilevel"/>
    <w:tmpl w:val="DDD6DD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417383"/>
    <w:multiLevelType w:val="hybridMultilevel"/>
    <w:tmpl w:val="69C6402E"/>
    <w:lvl w:ilvl="0" w:tplc="25467338">
      <w:start w:val="1"/>
      <w:numFmt w:val="bullet"/>
      <w:lvlText w:val="-"/>
      <w:lvlJc w:val="left"/>
      <w:pPr>
        <w:ind w:left="12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41D60"/>
    <w:multiLevelType w:val="hybridMultilevel"/>
    <w:tmpl w:val="9538E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E0133"/>
    <w:multiLevelType w:val="multilevel"/>
    <w:tmpl w:val="77E898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C894CCA"/>
    <w:multiLevelType w:val="multilevel"/>
    <w:tmpl w:val="6D9C6C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07C5196"/>
    <w:multiLevelType w:val="multilevel"/>
    <w:tmpl w:val="4304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3987B3D"/>
    <w:multiLevelType w:val="multilevel"/>
    <w:tmpl w:val="A95244F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F903F9F"/>
    <w:multiLevelType w:val="hybridMultilevel"/>
    <w:tmpl w:val="E44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D75"/>
    <w:multiLevelType w:val="multilevel"/>
    <w:tmpl w:val="8DE62D6C"/>
    <w:lvl w:ilvl="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2">
    <w:nsid w:val="74D97577"/>
    <w:multiLevelType w:val="hybridMultilevel"/>
    <w:tmpl w:val="FDC4D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33">
    <w:nsid w:val="757A088D"/>
    <w:multiLevelType w:val="multilevel"/>
    <w:tmpl w:val="550890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7D31A33"/>
    <w:multiLevelType w:val="multilevel"/>
    <w:tmpl w:val="C55E2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21"/>
  </w:num>
  <w:num w:numId="5">
    <w:abstractNumId w:val="4"/>
  </w:num>
  <w:num w:numId="6">
    <w:abstractNumId w:val="19"/>
  </w:num>
  <w:num w:numId="7">
    <w:abstractNumId w:val="25"/>
  </w:num>
  <w:num w:numId="8">
    <w:abstractNumId w:val="13"/>
  </w:num>
  <w:num w:numId="9">
    <w:abstractNumId w:val="30"/>
  </w:num>
  <w:num w:numId="10">
    <w:abstractNumId w:val="14"/>
  </w:num>
  <w:num w:numId="11">
    <w:abstractNumId w:val="10"/>
  </w:num>
  <w:num w:numId="12">
    <w:abstractNumId w:val="5"/>
  </w:num>
  <w:num w:numId="13">
    <w:abstractNumId w:val="20"/>
  </w:num>
  <w:num w:numId="14">
    <w:abstractNumId w:val="17"/>
  </w:num>
  <w:num w:numId="15">
    <w:abstractNumId w:val="34"/>
  </w:num>
  <w:num w:numId="16">
    <w:abstractNumId w:val="31"/>
  </w:num>
  <w:num w:numId="17">
    <w:abstractNumId w:val="16"/>
  </w:num>
  <w:num w:numId="18">
    <w:abstractNumId w:val="29"/>
  </w:num>
  <w:num w:numId="19">
    <w:abstractNumId w:val="12"/>
  </w:num>
  <w:num w:numId="20">
    <w:abstractNumId w:val="9"/>
  </w:num>
  <w:num w:numId="21">
    <w:abstractNumId w:val="26"/>
  </w:num>
  <w:num w:numId="22">
    <w:abstractNumId w:val="15"/>
  </w:num>
  <w:num w:numId="23">
    <w:abstractNumId w:val="28"/>
  </w:num>
  <w:num w:numId="24">
    <w:abstractNumId w:val="8"/>
  </w:num>
  <w:num w:numId="25">
    <w:abstractNumId w:val="11"/>
  </w:num>
  <w:num w:numId="26">
    <w:abstractNumId w:val="24"/>
  </w:num>
  <w:num w:numId="27">
    <w:abstractNumId w:val="2"/>
  </w:num>
  <w:num w:numId="28">
    <w:abstractNumId w:val="33"/>
  </w:num>
  <w:num w:numId="29">
    <w:abstractNumId w:val="22"/>
  </w:num>
  <w:num w:numId="30">
    <w:abstractNumId w:val="3"/>
  </w:num>
  <w:num w:numId="31">
    <w:abstractNumId w:val="27"/>
  </w:num>
  <w:num w:numId="32">
    <w:abstractNumId w:val="23"/>
  </w:num>
  <w:num w:numId="33">
    <w:abstractNumId w:val="7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3293"/>
    <w:rsid w:val="00013293"/>
    <w:rsid w:val="00030A6C"/>
    <w:rsid w:val="00034AAD"/>
    <w:rsid w:val="00112D49"/>
    <w:rsid w:val="00140CE2"/>
    <w:rsid w:val="001572E9"/>
    <w:rsid w:val="002100C4"/>
    <w:rsid w:val="00263E6C"/>
    <w:rsid w:val="002F67B4"/>
    <w:rsid w:val="00316569"/>
    <w:rsid w:val="00321F69"/>
    <w:rsid w:val="0037506F"/>
    <w:rsid w:val="00390EC7"/>
    <w:rsid w:val="00392384"/>
    <w:rsid w:val="003954EA"/>
    <w:rsid w:val="003D3309"/>
    <w:rsid w:val="0040547B"/>
    <w:rsid w:val="00441105"/>
    <w:rsid w:val="00444691"/>
    <w:rsid w:val="00451458"/>
    <w:rsid w:val="00453378"/>
    <w:rsid w:val="005979CD"/>
    <w:rsid w:val="005B4461"/>
    <w:rsid w:val="005C2732"/>
    <w:rsid w:val="00630E47"/>
    <w:rsid w:val="0063616D"/>
    <w:rsid w:val="00685DC7"/>
    <w:rsid w:val="006A4EDB"/>
    <w:rsid w:val="00733F83"/>
    <w:rsid w:val="007E0F23"/>
    <w:rsid w:val="00802352"/>
    <w:rsid w:val="00851829"/>
    <w:rsid w:val="00881A7D"/>
    <w:rsid w:val="008A7E44"/>
    <w:rsid w:val="008E67EA"/>
    <w:rsid w:val="0099336C"/>
    <w:rsid w:val="00A37741"/>
    <w:rsid w:val="00A94474"/>
    <w:rsid w:val="00AA33E0"/>
    <w:rsid w:val="00AB1168"/>
    <w:rsid w:val="00B3040C"/>
    <w:rsid w:val="00B528FC"/>
    <w:rsid w:val="00B57F1A"/>
    <w:rsid w:val="00B91304"/>
    <w:rsid w:val="00B96853"/>
    <w:rsid w:val="00C801E8"/>
    <w:rsid w:val="00CA4625"/>
    <w:rsid w:val="00CB10F4"/>
    <w:rsid w:val="00D0502B"/>
    <w:rsid w:val="00D11B09"/>
    <w:rsid w:val="00D1769B"/>
    <w:rsid w:val="00D50666"/>
    <w:rsid w:val="00DD032D"/>
    <w:rsid w:val="00E25787"/>
    <w:rsid w:val="00E26C86"/>
    <w:rsid w:val="00E26FBE"/>
    <w:rsid w:val="00E55FBB"/>
    <w:rsid w:val="00EA2F00"/>
    <w:rsid w:val="00EE2BAD"/>
    <w:rsid w:val="00F81D4B"/>
    <w:rsid w:val="00F94206"/>
    <w:rsid w:val="00FC51BE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93"/>
    <w:pPr>
      <w:ind w:left="720"/>
      <w:contextualSpacing/>
    </w:pPr>
  </w:style>
  <w:style w:type="paragraph" w:styleId="a4">
    <w:name w:val="No Spacing"/>
    <w:qFormat/>
    <w:rsid w:val="00B91304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3040C"/>
    <w:pPr>
      <w:spacing w:before="100" w:beforeAutospacing="1" w:after="100" w:afterAutospacing="1"/>
    </w:pPr>
  </w:style>
  <w:style w:type="character" w:styleId="a6">
    <w:name w:val="Subtle Emphasis"/>
    <w:uiPriority w:val="19"/>
    <w:qFormat/>
    <w:rsid w:val="00D11B09"/>
    <w:rPr>
      <w:i/>
      <w:iCs/>
      <w:color w:val="808080"/>
    </w:rPr>
  </w:style>
  <w:style w:type="character" w:styleId="a7">
    <w:name w:val="Hyperlink"/>
    <w:uiPriority w:val="99"/>
    <w:unhideWhenUsed/>
    <w:rsid w:val="00E257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0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00C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10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100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oknovmir.ru/" TargetMode="External"/><Relationship Id="rId13" Type="http://schemas.openxmlformats.org/officeDocument/2006/relationships/hyperlink" Target="mailto:rozhdestvensky-dar-festiv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uliugivopi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zhdestvensky-dar-festiva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zhdestvensky-dar-festiv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zhdestvenskyda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416A-5196-471F-B106-66239D9A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ТЕАТРАЛЬНОМ КОНКУРСЕ</vt:lpstr>
    </vt:vector>
  </TitlesOfParts>
  <Company>Krokoz™</Company>
  <LinksUpToDate>false</LinksUpToDate>
  <CharactersWithSpaces>7329</CharactersWithSpaces>
  <SharedDoc>false</SharedDoc>
  <HLinks>
    <vt:vector size="36" baseType="variant">
      <vt:variant>
        <vt:i4>3866631</vt:i4>
      </vt:variant>
      <vt:variant>
        <vt:i4>15</vt:i4>
      </vt:variant>
      <vt:variant>
        <vt:i4>0</vt:i4>
      </vt:variant>
      <vt:variant>
        <vt:i4>5</vt:i4>
      </vt:variant>
      <vt:variant>
        <vt:lpwstr>mailto:rozhdestvensky-dar-festival@mail.ru</vt:lpwstr>
      </vt:variant>
      <vt:variant>
        <vt:lpwstr/>
      </vt:variant>
      <vt:variant>
        <vt:i4>6226026</vt:i4>
      </vt:variant>
      <vt:variant>
        <vt:i4>12</vt:i4>
      </vt:variant>
      <vt:variant>
        <vt:i4>0</vt:i4>
      </vt:variant>
      <vt:variant>
        <vt:i4>5</vt:i4>
      </vt:variant>
      <vt:variant>
        <vt:lpwstr>mailto:liuliugivopis@mail.ru</vt:lpwstr>
      </vt:variant>
      <vt:variant>
        <vt:lpwstr/>
      </vt:variant>
      <vt:variant>
        <vt:i4>3866631</vt:i4>
      </vt:variant>
      <vt:variant>
        <vt:i4>9</vt:i4>
      </vt:variant>
      <vt:variant>
        <vt:i4>0</vt:i4>
      </vt:variant>
      <vt:variant>
        <vt:i4>5</vt:i4>
      </vt:variant>
      <vt:variant>
        <vt:lpwstr>mailto:rozhdestvensky-dar-festival@mail.ru</vt:lpwstr>
      </vt:variant>
      <vt:variant>
        <vt:lpwstr/>
      </vt:variant>
      <vt:variant>
        <vt:i4>3866631</vt:i4>
      </vt:variant>
      <vt:variant>
        <vt:i4>6</vt:i4>
      </vt:variant>
      <vt:variant>
        <vt:i4>0</vt:i4>
      </vt:variant>
      <vt:variant>
        <vt:i4>5</vt:i4>
      </vt:variant>
      <vt:variant>
        <vt:lpwstr>mailto:rozhdestvensky-dar-festival@mail.ru</vt:lpwstr>
      </vt:variant>
      <vt:variant>
        <vt:lpwstr/>
      </vt:variant>
      <vt:variant>
        <vt:i4>917568</vt:i4>
      </vt:variant>
      <vt:variant>
        <vt:i4>3</vt:i4>
      </vt:variant>
      <vt:variant>
        <vt:i4>0</vt:i4>
      </vt:variant>
      <vt:variant>
        <vt:i4>5</vt:i4>
      </vt:variant>
      <vt:variant>
        <vt:lpwstr>https://vk.com/rozhdestvenskydar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http://fond-oknovmir.ru/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ТЕАТРАЛЬНОМ КОНКУРСЕ</dc:title>
  <dc:creator>1</dc:creator>
  <cp:lastModifiedBy>Дмитрий</cp:lastModifiedBy>
  <cp:revision>2</cp:revision>
  <dcterms:created xsi:type="dcterms:W3CDTF">2019-03-30T19:05:00Z</dcterms:created>
  <dcterms:modified xsi:type="dcterms:W3CDTF">2019-03-30T19:05:00Z</dcterms:modified>
</cp:coreProperties>
</file>